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830327" w:rsidRPr="007007D1" w:rsidP="00830327" w14:paraId="3741A34C" w14:textId="77777777">
      <w:pPr>
        <w:jc w:val="center"/>
        <w:rPr>
          <w:rFonts w:ascii="Times New Roman" w:hAnsi="Times New Roman" w:cs="Times New Roman"/>
          <w:sz w:val="24"/>
          <w:szCs w:val="24"/>
        </w:rPr>
      </w:pPr>
      <w:r w:rsidRPr="007007D1">
        <w:rPr>
          <w:rFonts w:ascii="Times New Roman" w:hAnsi="Times New Roman" w:cs="Times New Roman"/>
          <w:sz w:val="24"/>
          <w:szCs w:val="24"/>
        </w:rPr>
        <w:t>PROTOKOLS</w:t>
      </w:r>
    </w:p>
    <w:p w:rsidR="00830327" w:rsidRPr="007007D1" w:rsidP="00830327" w14:paraId="3741A34D" w14:textId="77777777">
      <w:pPr>
        <w:jc w:val="center"/>
        <w:rPr>
          <w:rFonts w:ascii="Times New Roman" w:hAnsi="Times New Roman" w:cs="Times New Roman"/>
          <w:sz w:val="24"/>
          <w:szCs w:val="24"/>
        </w:rPr>
      </w:pPr>
      <w:r w:rsidRPr="007007D1">
        <w:rPr>
          <w:rFonts w:ascii="Times New Roman" w:hAnsi="Times New Roman" w:cs="Times New Roman"/>
          <w:sz w:val="24"/>
          <w:szCs w:val="24"/>
        </w:rPr>
        <w:t>Rīgā</w:t>
      </w:r>
    </w:p>
    <w:p w:rsidR="00E9700A" w:rsidRPr="007869BB" w:rsidP="00E9700A" w14:paraId="311D3BEE" w14:textId="1E44B4CF">
      <w:pPr>
        <w:pStyle w:val="NoSpacing"/>
        <w:tabs>
          <w:tab w:val="left" w:pos="5245"/>
        </w:tabs>
        <w:jc w:val="left"/>
        <w:rPr>
          <w:lang w:val="lv-LV"/>
        </w:rPr>
      </w:pPr>
      <w:r>
        <w:rPr>
          <w:szCs w:val="24"/>
        </w:rPr>
        <w:t>2024</w:t>
      </w:r>
      <w:r w:rsidRPr="007007D1" w:rsidR="009D169E">
        <w:rPr>
          <w:szCs w:val="24"/>
        </w:rPr>
        <w:t>.</w:t>
      </w:r>
      <w:r>
        <w:rPr>
          <w:szCs w:val="24"/>
        </w:rPr>
        <w:t> </w:t>
      </w:r>
      <w:r w:rsidRPr="007007D1" w:rsidR="009D169E">
        <w:rPr>
          <w:szCs w:val="24"/>
        </w:rPr>
        <w:t>gada</w:t>
      </w:r>
      <w:r>
        <w:rPr>
          <w:szCs w:val="24"/>
        </w:rPr>
        <w:t> 11</w:t>
      </w:r>
      <w:r w:rsidRPr="007007D1" w:rsidR="009D169E">
        <w:rPr>
          <w:szCs w:val="24"/>
        </w:rPr>
        <w:t>.</w:t>
      </w:r>
      <w:r>
        <w:rPr>
          <w:szCs w:val="24"/>
        </w:rPr>
        <w:t> </w:t>
      </w:r>
      <w:r>
        <w:rPr>
          <w:szCs w:val="24"/>
        </w:rPr>
        <w:t>aprīlī</w:t>
      </w:r>
      <w:r w:rsidRPr="007007D1" w:rsidR="009D169E">
        <w:rPr>
          <w:szCs w:val="24"/>
        </w:rPr>
        <w:tab/>
      </w:r>
      <w:r w:rsidRPr="007007D1" w:rsidR="00830327">
        <w:rPr>
          <w:szCs w:val="24"/>
        </w:rPr>
        <w:t>Nr.</w:t>
      </w:r>
      <w:r w:rsidRPr="00E9700A">
        <w:t xml:space="preserve"> </w:t>
      </w:r>
      <w:r>
        <w:rPr>
          <w:noProof/>
        </w:rPr>
        <w:t>4.1-28e/3/2024</w:t>
      </w:r>
    </w:p>
    <w:p w:rsidR="00830327" w:rsidP="00830327" w14:paraId="3741A34F" w14:textId="77777777">
      <w:pPr>
        <w:jc w:val="center"/>
        <w:rPr>
          <w:rFonts w:ascii="Times New Roman" w:hAnsi="Times New Roman" w:cs="Times New Roman"/>
          <w:sz w:val="28"/>
          <w:szCs w:val="28"/>
        </w:rPr>
      </w:pPr>
    </w:p>
    <w:p w:rsidR="006C70A1" w:rsidRPr="006C70A1" w:rsidP="006C70A1" w14:paraId="1D8783B9" w14:textId="77777777">
      <w:pPr>
        <w:spacing w:after="0"/>
        <w:jc w:val="center"/>
        <w:rPr>
          <w:rFonts w:ascii="Times New Roman" w:hAnsi="Times New Roman" w:cs="Times New Roman"/>
          <w:b/>
          <w:sz w:val="24"/>
          <w:szCs w:val="24"/>
        </w:rPr>
      </w:pPr>
      <w:r w:rsidRPr="006C70A1">
        <w:rPr>
          <w:rFonts w:ascii="Times New Roman" w:hAnsi="Times New Roman" w:cs="Times New Roman"/>
          <w:b/>
          <w:sz w:val="24"/>
          <w:szCs w:val="24"/>
        </w:rPr>
        <w:t xml:space="preserve">Zivju fonda padomes 229. sēdes (attālināti 3. aprīlī </w:t>
      </w:r>
      <w:r w:rsidRPr="006C70A1">
        <w:rPr>
          <w:rFonts w:ascii="Times New Roman" w:hAnsi="Times New Roman" w:cs="Times New Roman"/>
          <w:b/>
          <w:i/>
          <w:iCs/>
          <w:sz w:val="24"/>
          <w:szCs w:val="24"/>
        </w:rPr>
        <w:t>Ms Teams</w:t>
      </w:r>
      <w:r w:rsidRPr="006C70A1">
        <w:rPr>
          <w:rFonts w:ascii="Times New Roman" w:hAnsi="Times New Roman" w:cs="Times New Roman"/>
          <w:b/>
          <w:sz w:val="24"/>
          <w:szCs w:val="24"/>
        </w:rPr>
        <w:t xml:space="preserve"> tiešsaistes platformā, projektu vērtēšanas veidlapas iesniegtas elektroniski 3. un 4. aprīlī) </w:t>
      </w:r>
    </w:p>
    <w:p w:rsidR="006C70A1" w:rsidRPr="006C70A1" w:rsidP="006C70A1" w14:paraId="72D51A75" w14:textId="77777777">
      <w:pPr>
        <w:spacing w:after="0"/>
        <w:jc w:val="center"/>
        <w:rPr>
          <w:rFonts w:ascii="Times New Roman" w:hAnsi="Times New Roman" w:cs="Times New Roman"/>
          <w:b/>
          <w:sz w:val="24"/>
          <w:szCs w:val="24"/>
        </w:rPr>
      </w:pPr>
      <w:r w:rsidRPr="006C70A1">
        <w:rPr>
          <w:rFonts w:ascii="Times New Roman" w:hAnsi="Times New Roman" w:cs="Times New Roman"/>
          <w:b/>
          <w:sz w:val="24"/>
          <w:szCs w:val="24"/>
        </w:rPr>
        <w:t>protokols</w:t>
      </w:r>
    </w:p>
    <w:p w:rsidR="006C70A1" w:rsidRPr="006C70A1" w:rsidP="006C70A1" w14:paraId="7464FAEE" w14:textId="77777777">
      <w:pPr>
        <w:spacing w:after="0" w:line="240" w:lineRule="auto"/>
        <w:rPr>
          <w:rFonts w:ascii="Times New Roman" w:hAnsi="Times New Roman" w:cs="Times New Roman"/>
          <w:b/>
          <w:bCs/>
          <w:sz w:val="24"/>
          <w:szCs w:val="24"/>
        </w:rPr>
      </w:pPr>
    </w:p>
    <w:p w:rsidR="006C70A1" w:rsidRPr="006C70A1" w:rsidP="006C70A1" w14:paraId="60FB6330" w14:textId="77777777">
      <w:pPr>
        <w:spacing w:after="0" w:line="240" w:lineRule="auto"/>
        <w:rPr>
          <w:rFonts w:ascii="Times New Roman" w:hAnsi="Times New Roman" w:cs="Times New Roman"/>
          <w:sz w:val="24"/>
          <w:szCs w:val="24"/>
        </w:rPr>
      </w:pPr>
      <w:r w:rsidRPr="006C70A1">
        <w:rPr>
          <w:rFonts w:ascii="Times New Roman" w:hAnsi="Times New Roman" w:cs="Times New Roman"/>
          <w:sz w:val="24"/>
          <w:szCs w:val="24"/>
        </w:rPr>
        <w:t>Sēdes sākums: 2024. gada 3. aprīlī plkst. 10.00</w:t>
      </w:r>
    </w:p>
    <w:p w:rsidR="006C70A1" w:rsidRPr="006C70A1" w:rsidP="006C70A1" w14:paraId="2719037A" w14:textId="77777777">
      <w:pPr>
        <w:spacing w:after="0" w:line="240" w:lineRule="auto"/>
        <w:rPr>
          <w:rFonts w:ascii="Times New Roman" w:hAnsi="Times New Roman" w:cs="Times New Roman"/>
          <w:b/>
          <w:bCs/>
          <w:sz w:val="24"/>
          <w:szCs w:val="24"/>
        </w:rPr>
      </w:pPr>
    </w:p>
    <w:p w:rsidR="006C70A1" w:rsidRPr="006C70A1" w:rsidP="006C70A1" w14:paraId="05A72D66" w14:textId="77777777">
      <w:pPr>
        <w:spacing w:line="240" w:lineRule="auto"/>
        <w:jc w:val="both"/>
        <w:rPr>
          <w:rFonts w:ascii="Times New Roman" w:hAnsi="Times New Roman" w:cs="Times New Roman"/>
          <w:sz w:val="24"/>
          <w:szCs w:val="24"/>
        </w:rPr>
      </w:pPr>
      <w:r w:rsidRPr="006C70A1">
        <w:rPr>
          <w:rFonts w:ascii="Times New Roman" w:hAnsi="Times New Roman" w:cs="Times New Roman"/>
          <w:sz w:val="24"/>
          <w:szCs w:val="24"/>
        </w:rPr>
        <w:t>Sēdē piedalījās: Zivju fonda padomes (turpmāk – padome) vadītājs N. Riekstiņš un padomes locekļi I. Bārtule, E. Šmite, I. Lielmanis, V. Gabrāns, D. Vilkaste, D. Ustups, V. Šantars, O. Valciņa. Sēdē nepiedalījās padomes locekļi K. Godiņš, Ē. Urtāns, M. Švarcs.</w:t>
      </w:r>
    </w:p>
    <w:p w:rsidR="006C70A1" w:rsidRPr="006C70A1" w:rsidP="006C70A1" w14:paraId="79855FDE" w14:textId="77777777">
      <w:pPr>
        <w:numPr>
          <w:ilvl w:val="0"/>
          <w:numId w:val="1"/>
        </w:numPr>
        <w:spacing w:after="240" w:line="240" w:lineRule="auto"/>
        <w:jc w:val="both"/>
        <w:rPr>
          <w:rFonts w:ascii="Times New Roman" w:eastAsia="Calibri" w:hAnsi="Times New Roman" w:cs="Times New Roman"/>
          <w:b/>
          <w:sz w:val="24"/>
        </w:rPr>
      </w:pPr>
      <w:r w:rsidRPr="006C70A1">
        <w:rPr>
          <w:rFonts w:ascii="Times New Roman" w:eastAsia="Calibri" w:hAnsi="Times New Roman" w:cs="Times New Roman"/>
          <w:b/>
          <w:sz w:val="24"/>
        </w:rPr>
        <w:t>Pasākumu kārtai iesniegto projektu apspriešana, projektu iesniedzēju informācija un atbildes uz Zivju fonda padomes locekļu jautājumiem par pasākumam “</w:t>
      </w:r>
      <w:bookmarkStart w:id="0" w:name="_Hlk100042983"/>
      <w:r w:rsidRPr="006C70A1">
        <w:rPr>
          <w:rFonts w:ascii="Times New Roman" w:eastAsia="Calibri" w:hAnsi="Times New Roman" w:cs="Times New Roman"/>
          <w:b/>
          <w:sz w:val="24"/>
        </w:rPr>
        <w:t>Zivju resursu pavairošana un atražošana publiskajās ūdenstilpēs un ūdenstilpēs, kurās zvejas tiesības pieder valstij, citās ūdenstilpēs, kas ir valsts vai pašvaldību īpašumā, kā arī privātajās upēs, kurās ir atļauta makšķerēšana</w:t>
      </w:r>
      <w:bookmarkEnd w:id="0"/>
      <w:r w:rsidRPr="006C70A1">
        <w:rPr>
          <w:rFonts w:ascii="Times New Roman" w:eastAsia="Calibri" w:hAnsi="Times New Roman" w:cs="Times New Roman"/>
          <w:b/>
          <w:sz w:val="24"/>
        </w:rPr>
        <w:t>” 2024. gada 1. kārtā iesniegtajiem projektiem.</w:t>
      </w:r>
    </w:p>
    <w:p w:rsidR="006C70A1" w:rsidRPr="006C70A1" w:rsidP="006C70A1" w14:paraId="0CBBC23C" w14:textId="77777777">
      <w:pPr>
        <w:numPr>
          <w:ilvl w:val="0"/>
          <w:numId w:val="1"/>
        </w:numPr>
        <w:spacing w:after="240" w:line="240" w:lineRule="auto"/>
        <w:jc w:val="both"/>
        <w:rPr>
          <w:rFonts w:ascii="Times New Roman" w:eastAsia="Calibri" w:hAnsi="Times New Roman" w:cs="Times New Roman"/>
          <w:b/>
          <w:sz w:val="24"/>
        </w:rPr>
      </w:pPr>
      <w:r w:rsidRPr="006C70A1">
        <w:rPr>
          <w:rFonts w:ascii="Times New Roman" w:eastAsia="Calibri" w:hAnsi="Times New Roman" w:cs="Times New Roman"/>
          <w:b/>
          <w:sz w:val="24"/>
        </w:rPr>
        <w:t>Pasākumu kārtai iesniegto projektu vērtēšana un lēmumu pieņemšana par pasākuma “Zivju resursu pavairošana un atražošana publiskajās ūdenstilpēs un ūdenstilpēs, kurās zvejas tiesības pieder valstij, citās ūdenstilpēs, kas ir valsts vai pašvaldību īpašumā, kā arī privātajās upēs, kurās ir atļauta makšķerēšana” 2024. gada 1. kārtas projektu finansējumu.</w:t>
      </w:r>
    </w:p>
    <w:p w:rsidR="006C70A1" w:rsidRPr="006C70A1" w:rsidP="006C70A1" w14:paraId="1A173192" w14:textId="77777777">
      <w:pPr>
        <w:numPr>
          <w:ilvl w:val="0"/>
          <w:numId w:val="1"/>
        </w:numPr>
        <w:spacing w:after="240" w:line="240" w:lineRule="auto"/>
        <w:jc w:val="both"/>
        <w:rPr>
          <w:rFonts w:ascii="Times New Roman" w:eastAsia="Calibri" w:hAnsi="Times New Roman" w:cs="Times New Roman"/>
          <w:b/>
          <w:sz w:val="24"/>
        </w:rPr>
      </w:pPr>
      <w:r w:rsidRPr="006C70A1">
        <w:rPr>
          <w:rFonts w:ascii="Times New Roman" w:eastAsia="Calibri" w:hAnsi="Times New Roman" w:cs="Times New Roman"/>
          <w:b/>
          <w:sz w:val="24"/>
        </w:rPr>
        <w:t>Dažādi</w:t>
      </w:r>
    </w:p>
    <w:p w:rsidR="006C70A1" w:rsidRPr="006C70A1" w:rsidP="006C70A1" w14:paraId="06D5633E" w14:textId="77777777">
      <w:pPr>
        <w:numPr>
          <w:ilvl w:val="1"/>
          <w:numId w:val="1"/>
        </w:numPr>
        <w:spacing w:after="240" w:line="240" w:lineRule="auto"/>
        <w:jc w:val="both"/>
        <w:rPr>
          <w:rFonts w:ascii="Times New Roman" w:eastAsia="Calibri" w:hAnsi="Times New Roman" w:cs="Times New Roman"/>
          <w:bCs/>
          <w:sz w:val="24"/>
        </w:rPr>
      </w:pPr>
      <w:r w:rsidRPr="006C70A1">
        <w:rPr>
          <w:rFonts w:ascii="Times New Roman" w:eastAsia="Calibri" w:hAnsi="Times New Roman" w:cs="Times New Roman"/>
          <w:bCs/>
          <w:sz w:val="24"/>
        </w:rPr>
        <w:t>par Pārtikas drošības, dzīvnieku veselības un vides zinātniskā institūta “BIOR” vēstuli par izmaiņām projektā “Zinātniskā institūta “BIOR” ekspertu dalība apmācībās Polijas zivju audzētavās”.</w:t>
      </w:r>
    </w:p>
    <w:p w:rsidR="006C70A1" w:rsidRPr="006C70A1" w:rsidP="006C70A1" w14:paraId="434CF3A7" w14:textId="77777777">
      <w:pPr>
        <w:numPr>
          <w:ilvl w:val="1"/>
          <w:numId w:val="1"/>
        </w:numPr>
        <w:spacing w:after="240" w:line="240" w:lineRule="auto"/>
        <w:jc w:val="both"/>
        <w:rPr>
          <w:rFonts w:ascii="Times New Roman" w:eastAsia="Calibri" w:hAnsi="Times New Roman" w:cs="Times New Roman"/>
          <w:bCs/>
          <w:sz w:val="24"/>
        </w:rPr>
      </w:pPr>
      <w:r w:rsidRPr="006C70A1">
        <w:rPr>
          <w:rFonts w:ascii="Times New Roman" w:eastAsia="Calibri" w:hAnsi="Times New Roman" w:cs="Times New Roman"/>
          <w:bCs/>
          <w:sz w:val="24"/>
        </w:rPr>
        <w:t>par Zivju fonda padomes izbraukuma sēdi</w:t>
      </w:r>
    </w:p>
    <w:p w:rsidR="006C70A1" w:rsidRPr="006C70A1" w:rsidP="006C70A1" w14:paraId="7A2C14FF" w14:textId="77777777">
      <w:pPr>
        <w:spacing w:after="60" w:line="240" w:lineRule="auto"/>
        <w:contextualSpacing/>
        <w:jc w:val="both"/>
        <w:rPr>
          <w:rFonts w:ascii="Times New Roman" w:eastAsia="Calibri" w:hAnsi="Times New Roman" w:cs="Times New Roman"/>
          <w:sz w:val="24"/>
          <w:szCs w:val="24"/>
        </w:rPr>
      </w:pPr>
    </w:p>
    <w:p w:rsidR="006C70A1" w:rsidRPr="006C70A1" w:rsidP="006C70A1" w14:paraId="082E77D8" w14:textId="77777777">
      <w:pPr>
        <w:spacing w:after="0" w:line="240" w:lineRule="auto"/>
        <w:jc w:val="both"/>
        <w:rPr>
          <w:rFonts w:ascii="Times New Roman" w:hAnsi="Times New Roman"/>
          <w:sz w:val="24"/>
          <w:szCs w:val="24"/>
        </w:rPr>
      </w:pPr>
      <w:r w:rsidRPr="006C70A1">
        <w:rPr>
          <w:rFonts w:ascii="Times New Roman" w:hAnsi="Times New Roman"/>
          <w:sz w:val="24"/>
          <w:szCs w:val="24"/>
        </w:rPr>
        <w:t>Sēdi vada: padomes vadītājs N. Riekstiņš.</w:t>
      </w:r>
    </w:p>
    <w:p w:rsidR="006C70A1" w:rsidRPr="006C70A1" w:rsidP="006C70A1" w14:paraId="79B86106" w14:textId="77777777">
      <w:pPr>
        <w:spacing w:after="0" w:line="240" w:lineRule="auto"/>
        <w:jc w:val="both"/>
        <w:rPr>
          <w:rFonts w:ascii="Times New Roman" w:hAnsi="Times New Roman"/>
          <w:sz w:val="24"/>
          <w:szCs w:val="24"/>
        </w:rPr>
      </w:pPr>
      <w:r w:rsidRPr="006C70A1">
        <w:rPr>
          <w:rFonts w:ascii="Times New Roman" w:hAnsi="Times New Roman"/>
          <w:sz w:val="24"/>
          <w:szCs w:val="24"/>
        </w:rPr>
        <w:t>Sēdi protokolē: J. Ābele, Zemkopības ministrijas Zivsaimniecības departamenta Zvejas pārvaldības un zivju resursu nodaļas vecākais eksperts, padomes sekretariāta pārstāvis.</w:t>
      </w:r>
    </w:p>
    <w:p w:rsidR="006C70A1" w:rsidRPr="006C70A1" w:rsidP="006C70A1" w14:paraId="316F0EEE" w14:textId="77777777">
      <w:pPr>
        <w:spacing w:after="60" w:line="240" w:lineRule="auto"/>
        <w:contextualSpacing/>
        <w:jc w:val="both"/>
        <w:rPr>
          <w:rFonts w:ascii="Times New Roman" w:eastAsia="Calibri" w:hAnsi="Times New Roman" w:cs="Times New Roman"/>
          <w:sz w:val="24"/>
          <w:szCs w:val="24"/>
        </w:rPr>
      </w:pPr>
    </w:p>
    <w:p w:rsidR="006C70A1" w:rsidRPr="006C70A1" w:rsidP="006C70A1" w14:paraId="0C9C7BBC" w14:textId="77777777">
      <w:p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 xml:space="preserve">N.Riekstiņš </w:t>
      </w:r>
      <w:r w:rsidRPr="006C70A1">
        <w:rPr>
          <w:rFonts w:ascii="Times New Roman" w:hAnsi="Times New Roman" w:cs="Times New Roman"/>
          <w:sz w:val="24"/>
          <w:szCs w:val="24"/>
        </w:rPr>
        <w:t xml:space="preserve">attālināti </w:t>
      </w:r>
      <w:r w:rsidRPr="006C70A1">
        <w:rPr>
          <w:rFonts w:ascii="Times New Roman" w:hAnsi="Times New Roman" w:cs="Times New Roman"/>
          <w:i/>
          <w:iCs/>
          <w:sz w:val="24"/>
          <w:szCs w:val="24"/>
        </w:rPr>
        <w:t>Ms Teams</w:t>
      </w:r>
      <w:r w:rsidRPr="006C70A1">
        <w:rPr>
          <w:rFonts w:ascii="Times New Roman" w:hAnsi="Times New Roman" w:cs="Times New Roman"/>
          <w:sz w:val="24"/>
          <w:szCs w:val="24"/>
        </w:rPr>
        <w:t xml:space="preserve"> tiešsaistes platformā</w:t>
      </w:r>
      <w:r w:rsidRPr="006C70A1">
        <w:rPr>
          <w:rFonts w:ascii="Times New Roman" w:eastAsia="Calibri" w:hAnsi="Times New Roman" w:cs="Times New Roman"/>
          <w:sz w:val="24"/>
          <w:szCs w:val="24"/>
        </w:rPr>
        <w:t xml:space="preserve"> vaicā padomes locekļiem, vai viņiem nav iebildumu pret iepriekš izsūtīto padomes sēdes darba kārtību, kā arī papildus pievienotajiem jautājumiem darba kārtības 3. punktā “Dažādi” (darba kārtības punkti 3.1. un 3.2.). Nevienam no padomes locekļiem nav iebildumu, un padomes sēdes darba kārtība tiek apstiprināta.</w:t>
      </w:r>
    </w:p>
    <w:p w:rsidR="006C70A1" w:rsidRPr="006C70A1" w:rsidP="006C70A1" w14:paraId="6A438268" w14:textId="77777777">
      <w:pPr>
        <w:spacing w:after="60" w:line="240" w:lineRule="auto"/>
        <w:contextualSpacing/>
        <w:jc w:val="both"/>
        <w:rPr>
          <w:rFonts w:ascii="Times New Roman" w:eastAsia="Calibri" w:hAnsi="Times New Roman" w:cs="Times New Roman"/>
          <w:sz w:val="24"/>
          <w:szCs w:val="24"/>
        </w:rPr>
      </w:pPr>
    </w:p>
    <w:p w:rsidR="006C70A1" w:rsidRPr="006C70A1" w:rsidP="006C70A1" w14:paraId="3AEEC8F1" w14:textId="77777777">
      <w:pPr>
        <w:numPr>
          <w:ilvl w:val="0"/>
          <w:numId w:val="3"/>
        </w:numPr>
        <w:spacing w:line="240" w:lineRule="auto"/>
        <w:ind w:left="357" w:hanging="357"/>
        <w:contextualSpacing/>
        <w:rPr>
          <w:rFonts w:ascii="Times New Roman" w:eastAsia="Calibri" w:hAnsi="Times New Roman" w:cs="Times New Roman"/>
          <w:b/>
          <w:bCs/>
          <w:sz w:val="24"/>
          <w:szCs w:val="24"/>
        </w:rPr>
      </w:pPr>
      <w:r w:rsidRPr="006C70A1">
        <w:rPr>
          <w:rFonts w:ascii="Times New Roman" w:eastAsia="Calibri" w:hAnsi="Times New Roman" w:cs="Times New Roman"/>
          <w:b/>
          <w:bCs/>
          <w:sz w:val="24"/>
          <w:szCs w:val="24"/>
        </w:rPr>
        <w:t>Pasākumu kārtai iesniegto projektu apspriešana, projektu iesniedzēju informācija un atbildes uz Zivju fonda padomes locekļu jautājumiem par pasākumam “Zivju resursu pavairošana un atražošana publiskajās ūdenstilpēs un ūdenstilpēs, kurās zvejas tiesības pieder valstij, citās ūdenstilpēs, kas ir valsts vai pašvaldību īpašumā, kā arī privātajās upēs, kurās ir atļauta makšķerēšana” 2024. gada 1. kārtā iesniegtajiem projektiem.</w:t>
      </w:r>
    </w:p>
    <w:p w:rsidR="006C70A1" w:rsidRPr="006C70A1" w:rsidP="006C70A1" w14:paraId="759F945F" w14:textId="77777777">
      <w:pPr>
        <w:spacing w:after="60" w:line="240" w:lineRule="auto"/>
        <w:contextualSpacing/>
        <w:jc w:val="both"/>
        <w:rPr>
          <w:rFonts w:ascii="Times New Roman" w:eastAsia="Calibri" w:hAnsi="Times New Roman" w:cs="Times New Roman"/>
          <w:sz w:val="24"/>
          <w:szCs w:val="24"/>
        </w:rPr>
      </w:pPr>
    </w:p>
    <w:p w:rsidR="006C70A1" w:rsidRPr="006C70A1" w:rsidP="006C70A1" w14:paraId="060C0404" w14:textId="77777777">
      <w:pPr>
        <w:spacing w:after="60" w:line="240" w:lineRule="auto"/>
        <w:contextualSpacing/>
        <w:jc w:val="both"/>
        <w:rPr>
          <w:rFonts w:ascii="Times New Roman" w:eastAsia="Calibri" w:hAnsi="Times New Roman" w:cs="Times New Roman"/>
          <w:sz w:val="24"/>
          <w:szCs w:val="24"/>
        </w:rPr>
      </w:pPr>
      <w:r w:rsidRPr="006C70A1">
        <w:rPr>
          <w:rFonts w:ascii="Times New Roman" w:hAnsi="Times New Roman"/>
          <w:sz w:val="24"/>
          <w:szCs w:val="24"/>
        </w:rPr>
        <w:t>N.Riekstiņš informē, ka</w:t>
      </w:r>
      <w:r w:rsidRPr="006C70A1">
        <w:rPr>
          <w:rFonts w:ascii="Times New Roman" w:eastAsia="Calibri" w:hAnsi="Times New Roman" w:cs="Times New Roman"/>
          <w:sz w:val="24"/>
          <w:szCs w:val="24"/>
        </w:rPr>
        <w:t xml:space="preserve"> padomes sēdē</w:t>
      </w:r>
      <w:r w:rsidRPr="006C70A1">
        <w:rPr>
          <w:rFonts w:ascii="Times New Roman" w:eastAsia="Calibri" w:hAnsi="Times New Roman" w:cs="Times New Roman"/>
          <w:b/>
          <w:sz w:val="24"/>
          <w:szCs w:val="24"/>
        </w:rPr>
        <w:t xml:space="preserve"> </w:t>
      </w:r>
      <w:r w:rsidRPr="006C70A1">
        <w:rPr>
          <w:rFonts w:ascii="Times New Roman" w:eastAsia="Calibri" w:hAnsi="Times New Roman" w:cs="Times New Roman"/>
          <w:sz w:val="24"/>
          <w:szCs w:val="24"/>
        </w:rPr>
        <w:t>pasākuma “Zivju resursu pavairošana un atražošana publiskajās ūdenstilpēs un ūdenstilpēs, kurās zvejas tiesības pieder valstij, citās ūdenstilpēs, kas ir valsts vai pašvaldību īpašumā, kā arī privātajās upēs, kurās ir atļauta makšķerēšana” (turpmāk – pasākums) 2024. gada projektu iesniegšanas pirmajā kārtā tiks izskatīts 61 projekta iesniegums. Pasākumam iesniegtajā 61 projektā pieprasītais Zivju fonda finansējums ir 414 895,22 EUR, bet pasākumam kārtā izsludinātais un pieejamais atbalsta apmērs ir 350 000 EUR. Tādējādi pasākumam iesniegtajos projektos pieprasītais finansējums ievērojami pārsniedz šī pasākuma projektu iesniegumu kārtā izsludināto un pieejamo atbalsta apmēru.</w:t>
      </w:r>
    </w:p>
    <w:p w:rsidR="006C70A1" w:rsidRPr="006C70A1" w:rsidP="006C70A1" w14:paraId="1602B88A" w14:textId="77777777">
      <w:pPr>
        <w:spacing w:after="60" w:line="240" w:lineRule="auto"/>
        <w:contextualSpacing/>
        <w:jc w:val="both"/>
        <w:rPr>
          <w:rFonts w:ascii="Times New Roman" w:eastAsia="Calibri" w:hAnsi="Times New Roman" w:cs="Times New Roman"/>
          <w:sz w:val="24"/>
          <w:szCs w:val="24"/>
        </w:rPr>
      </w:pPr>
    </w:p>
    <w:p w:rsidR="006C70A1" w:rsidRPr="006C70A1" w:rsidP="006C70A1" w14:paraId="016E4A9F" w14:textId="77777777">
      <w:pPr>
        <w:spacing w:after="12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sēdē attālinātā veidā piedalījās sekojoši projektu iesniedzēju pārstāvji, kas atbilstoši pieprasījumam sniedza informāciju un atbildes par iesniegtajiem projektiem (projektu nosaukumus atbilstoši projektu numuriem skatīt šī protokola 2. punktā un protokola pielikumā):</w:t>
      </w:r>
    </w:p>
    <w:p w:rsidR="006C70A1" w:rsidRPr="006C70A1" w:rsidP="006C70A1" w14:paraId="7F3169FC"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2 – K. Laizāns, Daugavpils valstspilsētas pašvaldības iestādes "Komunālās saimniecības pārvalde" pārstāvis;</w:t>
      </w:r>
    </w:p>
    <w:p w:rsidR="006C70A1" w:rsidRPr="006C70A1" w:rsidP="006C70A1" w14:paraId="25BBD98B"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3 – A. Narnickis, Ludzas novada pašvaldības pārstāvis;</w:t>
      </w:r>
    </w:p>
    <w:p w:rsidR="006C70A1" w:rsidRPr="006C70A1" w:rsidP="006C70A1" w14:paraId="32956537"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projekti Nr. 5, 6 – I. Jakovele, Preiļu novada pašvaldības pārstāve;</w:t>
      </w:r>
    </w:p>
    <w:p w:rsidR="006C70A1" w:rsidRPr="006C70A1" w:rsidP="006C70A1" w14:paraId="2858BFE8"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7 – A. Rukmans, Krāslavas novada pašvaldības pārstāvis;</w:t>
      </w:r>
    </w:p>
    <w:p w:rsidR="006C70A1" w:rsidRPr="006C70A1" w:rsidP="006C70A1" w14:paraId="6FC6E159"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projekti Nr. 9 - 11 – V. Ašķeļaņecs, Augšdaugavas novada pašvaldības pārstāvis;</w:t>
      </w:r>
    </w:p>
    <w:p w:rsidR="006C70A1" w:rsidRPr="006C70A1" w:rsidP="006C70A1" w14:paraId="3BC00AC5"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12 – S. Ķiršakmene, Talsu novada pašvaldības pārstāve;</w:t>
      </w:r>
    </w:p>
    <w:p w:rsidR="006C70A1" w:rsidRPr="006C70A1" w:rsidP="006C70A1" w14:paraId="5169EFB9"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14 – A. Vāvere, biedrības “Puzes ezers” pārstāvis;</w:t>
      </w:r>
    </w:p>
    <w:p w:rsidR="006C70A1" w:rsidRPr="006C70A1" w:rsidP="006C70A1" w14:paraId="681E62F9"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16 – V. Zukulis, Augšdaugavas novada pašvaldības Višķu pagasta pārvaldes pārstāvis;</w:t>
      </w:r>
    </w:p>
    <w:p w:rsidR="006C70A1" w:rsidRPr="006C70A1" w:rsidP="006C70A1" w14:paraId="70C7D155"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projekti Nr. 17 – 21 – M. Lietuvietis, Alūksnes novada pašvaldības aģentūras “ALJA” direktors;</w:t>
      </w:r>
    </w:p>
    <w:p w:rsidR="006C70A1" w:rsidRPr="006C70A1" w:rsidP="006C70A1" w14:paraId="3CB692C7"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projekti Nr. 22 -24 – I. Madalāne, Madonas novada pašvaldības pārstāve;</w:t>
      </w:r>
    </w:p>
    <w:p w:rsidR="006C70A1" w:rsidRPr="006C70A1" w:rsidP="006C70A1" w14:paraId="4329C185"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26 – K. Korsaka, Jelgavas novada pašvaldības pārstāve;</w:t>
      </w:r>
    </w:p>
    <w:p w:rsidR="006C70A1" w:rsidRPr="006C70A1" w:rsidP="006C70A1" w14:paraId="33F1F45E"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27 – V. Gabrāns, padomes loceklis;</w:t>
      </w:r>
    </w:p>
    <w:p w:rsidR="006C70A1" w:rsidRPr="006C70A1" w:rsidP="006C70A1" w14:paraId="643886F3"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28 – L. Landrāte - Krūmiņa, Smiltenes novada pašvaldības pārstāve;</w:t>
      </w:r>
    </w:p>
    <w:p w:rsidR="006C70A1" w:rsidRPr="006C70A1" w:rsidP="006C70A1" w14:paraId="679DF915"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29 – J. Kalinka, Bauskas novada pašvaldības iestādes “Rundāles apvienības pārvalde” pārstāve;</w:t>
      </w:r>
    </w:p>
    <w:p w:rsidR="006C70A1" w:rsidRPr="006C70A1" w:rsidP="006C70A1" w14:paraId="32698E8B"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projekti Nr. 30, 31 – Z. Zorenberga, Tukuma novada pašvaldības pārstāve;</w:t>
      </w:r>
    </w:p>
    <w:p w:rsidR="006C70A1" w:rsidRPr="006C70A1" w:rsidP="006C70A1" w14:paraId="168E4443"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projekti Nr. 32 – 46 un Nr. 58 - 60 – A. Šteins, biedrības "Gaujas ilgtspējīgas attīstības biedrība" pārstāvis;</w:t>
      </w:r>
    </w:p>
    <w:p w:rsidR="006C70A1" w:rsidRPr="006C70A1" w:rsidP="006C70A1" w14:paraId="6ADD890B"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47 – D. Gražule, Jelgavas novada pašvaldības pārstāve;</w:t>
      </w:r>
    </w:p>
    <w:p w:rsidR="006C70A1" w:rsidRPr="006C70A1" w:rsidP="006C70A1" w14:paraId="4FDF4882"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48 – I. Siliņš, Valkas novada pašvaldības pārstāvis;</w:t>
      </w:r>
    </w:p>
    <w:p w:rsidR="006C70A1" w:rsidRPr="006C70A1" w:rsidP="006C70A1" w14:paraId="43ED7114"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49 – O. Gekiša, Krāslavas novada pašvaldības Dagdas pilsētas un pagastu apvienības pārstāve;</w:t>
      </w:r>
    </w:p>
    <w:p w:rsidR="006C70A1" w:rsidRPr="006C70A1" w:rsidP="006C70A1" w14:paraId="0717DB8B"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57 – E. Ozola, Valmieras novada pašvaldības pārstāve;</w:t>
      </w:r>
    </w:p>
    <w:p w:rsidR="006C70A1" w:rsidRPr="006C70A1" w:rsidP="006C70A1" w14:paraId="394E1DB7" w14:textId="77777777">
      <w:pPr>
        <w:numPr>
          <w:ilvl w:val="0"/>
          <w:numId w:val="7"/>
        </w:num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projekts Nr. 61 – U. Circenis, biedrības “Sudrablasis” pārstāvis.</w:t>
      </w:r>
    </w:p>
    <w:p w:rsidR="006C70A1" w:rsidRPr="006C70A1" w:rsidP="006C70A1" w14:paraId="04D6D47E" w14:textId="77777777">
      <w:pPr>
        <w:spacing w:after="60" w:line="240" w:lineRule="auto"/>
        <w:contextualSpacing/>
        <w:jc w:val="both"/>
        <w:rPr>
          <w:rFonts w:ascii="Times New Roman" w:eastAsia="Calibri" w:hAnsi="Times New Roman" w:cs="Times New Roman"/>
          <w:sz w:val="24"/>
          <w:szCs w:val="24"/>
        </w:rPr>
      </w:pPr>
    </w:p>
    <w:p w:rsidR="006C70A1" w:rsidRPr="006C70A1" w:rsidP="006C70A1" w14:paraId="40A2A58A" w14:textId="77777777">
      <w:pPr>
        <w:spacing w:after="60" w:line="240" w:lineRule="auto"/>
        <w:contextualSpacing/>
        <w:jc w:val="both"/>
        <w:rPr>
          <w:rFonts w:ascii="Times New Roman" w:eastAsia="Calibri" w:hAnsi="Times New Roman" w:cs="Times New Roman"/>
          <w:sz w:val="24"/>
          <w:szCs w:val="24"/>
        </w:rPr>
      </w:pPr>
      <w:r w:rsidRPr="006C70A1">
        <w:rPr>
          <w:rFonts w:ascii="Times New Roman" w:hAnsi="Times New Roman"/>
          <w:sz w:val="24"/>
          <w:szCs w:val="24"/>
        </w:rPr>
        <w:t>Pasākuma 2024. gada pirmajā kārtā iesniegto projektu apspriešanas gaitā padomes locekļi uzklausīja projektu iesniedzēju sniegto informāciju un atbildes uz padomes locekļu jautājumiem, kā arī Pārtikas drošības, dzīvnieku veselības un vides zinātniskā institūta BIOR (turpmāk – institūts BIOR) ekspertu sagatavotos atzinumus par visiem pasākuma kārtai iesniegtajiem projektiem.</w:t>
      </w:r>
    </w:p>
    <w:p w:rsidR="006C70A1" w:rsidRPr="006C70A1" w:rsidP="006C70A1" w14:paraId="3AB568B7" w14:textId="77777777">
      <w:pPr>
        <w:spacing w:after="60" w:line="240" w:lineRule="auto"/>
        <w:contextualSpacing/>
        <w:jc w:val="both"/>
        <w:rPr>
          <w:rFonts w:ascii="Times New Roman" w:eastAsia="Calibri" w:hAnsi="Times New Roman" w:cs="Times New Roman"/>
          <w:sz w:val="24"/>
          <w:szCs w:val="24"/>
        </w:rPr>
      </w:pPr>
    </w:p>
    <w:p w:rsidR="006C70A1" w:rsidRPr="006C70A1" w:rsidP="006C70A1" w14:paraId="5C7EF631" w14:textId="77777777">
      <w:pPr>
        <w:spacing w:after="12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Izskatot pasākumam iesniegtos projektus, tika ņemts vērā arī pasākuma kārtas izsludināšanas paziņojumā iekļautais nosacījums, ka no pasākumam iesniegtajiem projektiem prioritāri atbalstāmi septiņi projekti (ja tādi tiek iesniegti), kuros paredzēta zivju dabisko dzīvotņu kvalitātes uzlabošana un nārsta vietu atjaunošana publiski pieejamos ūdeņos un atbalsts šāda veida projektiem piešķirams to augstākā savstarpējā novērtējuma secībā. Pārējie minētā veida projekti (ja tādi tiek iesniegti vairāk, kā septiņi) tiek vērtēti un atbalsts to īstenošanai var tikt piešķirts augstākā novērtējuma secībā, vērtējot tos kopā ar visiem citiem pasākumam iesniegtajiem projektiem.</w:t>
      </w:r>
    </w:p>
    <w:p w:rsidR="006C70A1" w:rsidRPr="006C70A1" w:rsidP="006C70A1" w14:paraId="0DB79B1B" w14:textId="77777777">
      <w:p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Padome, apspriežot projektus, nolēma, ka kā projekti, kuros paredzēta zivju dabisko dzīvotņu kvalitātes uzlabošana un nārsta vietu atjaunošana, tiek atzīti projekti Nr. 26, 27, 29, 46, 57, 58 un 60. Tāpat Padome nolēma, ka šī veida projektu atbalstīšanas gadījumā, atbalsta saņēmējam pēc Dabas aizsardzības pārvaldes saskaņojuma par projekta īstenošanu upē (upes daļā)  saņemšanas (gadījumā, ja upe (upes daļa) atrodas īpaši aizsargājamā dabas teritorijā) šis saskaņojums līdz projekta uzsākšanai nekavējoties jāiesniedz Lauku atbalsta dienestā. Ja minēto Dabas aizsardzības pārvaldes saskaņojumu neizdodas saņemt, projekta iesniedzējs bez kavēšanās informē par to Zivju fonda padomi, paziņojot, ka projekts netiks īstenots. Par projektu Nr. 46 Lauku atbalsta dienestā papildus iesniedzams arī attiecīgs saskaņojuma ar projekta īstenošanā paredzētās privātās upes daļas īpašnieku vai īpašniekiem.</w:t>
      </w:r>
    </w:p>
    <w:p w:rsidR="006C70A1" w:rsidRPr="006C70A1" w:rsidP="006C70A1" w14:paraId="57C62476" w14:textId="77777777">
      <w:pPr>
        <w:spacing w:after="120" w:line="240" w:lineRule="auto"/>
        <w:jc w:val="both"/>
        <w:rPr>
          <w:rFonts w:ascii="Times New Roman" w:eastAsia="Calibri" w:hAnsi="Times New Roman" w:cs="Times New Roman"/>
          <w:b/>
          <w:bCs/>
          <w:sz w:val="24"/>
          <w:szCs w:val="24"/>
        </w:rPr>
      </w:pPr>
      <w:r w:rsidRPr="006C70A1">
        <w:rPr>
          <w:rFonts w:ascii="Times New Roman" w:eastAsia="Calibri" w:hAnsi="Times New Roman" w:cs="Times New Roman"/>
          <w:b/>
          <w:bCs/>
          <w:sz w:val="24"/>
          <w:szCs w:val="24"/>
        </w:rPr>
        <w:t>Padome attiecībā uz projektiem, kuros paredzēta līdaku vai zandartu mazuļu ielaišana ūdenstilpēs, noteica, ka visiem šāda veida projektiem to atbalstīšanas gadījumā attiecīgajā lēmumā būtu jāparedz, ka ielaižamo vienvasaras līdaku vai zandartu mazuļu vidējam svaram saskaņā ar Ministru kabineta 26.01.2021. rīkojumu Nr. 52 “Par Zivju resursu mākslīgās atražošanas plānu 2021.-2024. gadam” jābūt no 1 līdz 30 g, un to ieteicamais izlaišanas laiks ir no jūlija līdz oktobrim.</w:t>
      </w:r>
    </w:p>
    <w:p w:rsidR="006C70A1" w:rsidRPr="006C70A1" w:rsidP="006C70A1" w14:paraId="6771B1E9" w14:textId="77777777">
      <w:pPr>
        <w:spacing w:after="120" w:line="240" w:lineRule="auto"/>
        <w:jc w:val="both"/>
        <w:rPr>
          <w:rFonts w:ascii="Times New Roman" w:eastAsia="Calibri" w:hAnsi="Times New Roman" w:cs="Times New Roman"/>
          <w:b/>
          <w:sz w:val="24"/>
          <w:szCs w:val="24"/>
        </w:rPr>
      </w:pPr>
    </w:p>
    <w:p w:rsidR="006C70A1" w:rsidRPr="006C70A1" w:rsidP="006C70A1" w14:paraId="0FC318D4" w14:textId="77777777">
      <w:p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Padome projektu apspriešanas gaitā vienprātīgi nolēma nevirzīt tālākai vērtēšanai sekojošos projektus (projektu noraidīšanas iemeslus skatīt arī lēmumā par attiecīgajiem projektiem šī protokola 2. punktā):</w:t>
      </w:r>
    </w:p>
    <w:p w:rsidR="006C70A1" w:rsidRPr="006C70A1" w:rsidP="006C70A1" w14:paraId="4A9C470B" w14:textId="77777777">
      <w:pPr>
        <w:numPr>
          <w:ilvl w:val="0"/>
          <w:numId w:val="17"/>
        </w:numPr>
        <w:spacing w:after="120" w:line="240" w:lineRule="auto"/>
        <w:ind w:left="714" w:hanging="357"/>
        <w:jc w:val="both"/>
        <w:rPr>
          <w:rFonts w:ascii="Times New Roman" w:eastAsia="Calibri" w:hAnsi="Times New Roman" w:cs="Times New Roman"/>
          <w:bCs/>
          <w:sz w:val="24"/>
          <w:szCs w:val="24"/>
        </w:rPr>
      </w:pPr>
      <w:r w:rsidRPr="006C70A1">
        <w:rPr>
          <w:rFonts w:ascii="Times New Roman" w:eastAsia="Calibri" w:hAnsi="Times New Roman" w:cs="Times New Roman"/>
          <w:bCs/>
          <w:sz w:val="24"/>
          <w:szCs w:val="24"/>
        </w:rPr>
        <w:t xml:space="preserve">projektu Nr. 42 un projektu Nr. 43, </w:t>
      </w:r>
      <w:bookmarkStart w:id="1" w:name="_Hlk132722196"/>
      <w:r w:rsidRPr="006C70A1">
        <w:rPr>
          <w:rFonts w:ascii="Times New Roman" w:eastAsia="Calibri" w:hAnsi="Times New Roman" w:cs="Times New Roman"/>
          <w:bCs/>
          <w:sz w:val="24"/>
          <w:szCs w:val="24"/>
        </w:rPr>
        <w:t xml:space="preserve">jo minētajos projektos paredzēta līdaku mazuļu ielaišana Alauksta ezerā un Ineša ezerā, bet projektos Nr. 44 un Nr. 45 paredzēta zandartu mazuļu ielaišana šajos ezeros, jo atbilstoši institūta atzinumam  </w:t>
      </w:r>
      <w:bookmarkEnd w:id="1"/>
      <w:r w:rsidRPr="006C70A1">
        <w:rPr>
          <w:rFonts w:ascii="Times New Roman" w:eastAsia="Calibri" w:hAnsi="Times New Roman" w:cs="Times New Roman"/>
          <w:bCs/>
          <w:sz w:val="24"/>
          <w:szCs w:val="24"/>
        </w:rPr>
        <w:t>divu plēsīgu zivju sugu – līdaku un zandartu – vienlaicīga ielaišana ūdenstilpē nebūtu ieteicama, kā arī projektu Nr. 42 un Nr. 43 iesniegumos norādīts ievērojami lielāks ielaižamo līdaku mazuļu skaits, nekā minēts Alauksta ezera un Ineša ezera zivsaimnieciskās ekspluatācijas noteikumos;</w:t>
      </w:r>
    </w:p>
    <w:p w:rsidR="006C70A1" w:rsidRPr="006C70A1" w:rsidP="006C70A1" w14:paraId="685E5C84" w14:textId="77777777">
      <w:pPr>
        <w:numPr>
          <w:ilvl w:val="0"/>
          <w:numId w:val="17"/>
        </w:numPr>
        <w:spacing w:after="120" w:line="240" w:lineRule="auto"/>
        <w:ind w:left="714" w:hanging="357"/>
        <w:jc w:val="both"/>
        <w:rPr>
          <w:rFonts w:ascii="Times New Roman" w:eastAsia="Calibri" w:hAnsi="Times New Roman" w:cs="Times New Roman"/>
          <w:bCs/>
          <w:sz w:val="24"/>
          <w:szCs w:val="24"/>
        </w:rPr>
      </w:pPr>
      <w:r w:rsidRPr="006C70A1">
        <w:rPr>
          <w:rFonts w:ascii="Times New Roman" w:eastAsia="Calibri" w:hAnsi="Times New Roman" w:cs="Times New Roman"/>
          <w:bCs/>
          <w:sz w:val="24"/>
          <w:szCs w:val="24"/>
        </w:rPr>
        <w:t>projektu Nr. 50, jo šis projekts dublē jau plānotos no valsts budžeta finansētos zivju ielaišanas pasākumus (2024. gadā Daugavā augšpus Pļaviņu HES institūta BIOR zivju audzētavas plānojušas ielaist 50 000 zandarta mazuļus);</w:t>
      </w:r>
    </w:p>
    <w:p w:rsidR="006C70A1" w:rsidRPr="006C70A1" w:rsidP="006C70A1" w14:paraId="071026E6" w14:textId="77777777">
      <w:pPr>
        <w:numPr>
          <w:ilvl w:val="0"/>
          <w:numId w:val="17"/>
        </w:numPr>
        <w:spacing w:after="120" w:line="240" w:lineRule="auto"/>
        <w:ind w:left="714" w:hanging="357"/>
        <w:jc w:val="both"/>
        <w:rPr>
          <w:rFonts w:ascii="Times New Roman" w:eastAsia="Calibri" w:hAnsi="Times New Roman" w:cs="Times New Roman"/>
          <w:bCs/>
          <w:sz w:val="24"/>
          <w:szCs w:val="24"/>
        </w:rPr>
      </w:pPr>
      <w:r w:rsidRPr="006C70A1">
        <w:rPr>
          <w:rFonts w:ascii="Times New Roman" w:eastAsia="Calibri" w:hAnsi="Times New Roman" w:cs="Times New Roman"/>
          <w:bCs/>
          <w:sz w:val="24"/>
          <w:szCs w:val="24"/>
        </w:rPr>
        <w:t>projektu Nr. 59, jo institūta BIOR 2023. gadā veiktajā pētījumā secināts, ka  taimiņa / strauta foreles dabiskās atražošanās potenciāls Vaidavā tiek salīdzinoši labi izmantots un papildu mazuļu vai smoltu ielaišana pašlaik nav lietderīga;</w:t>
      </w:r>
    </w:p>
    <w:p w:rsidR="006C70A1" w:rsidRPr="006C70A1" w:rsidP="006C70A1" w14:paraId="11B0EB19" w14:textId="77777777">
      <w:pPr>
        <w:numPr>
          <w:ilvl w:val="0"/>
          <w:numId w:val="17"/>
        </w:numPr>
        <w:spacing w:after="120" w:line="240" w:lineRule="auto"/>
        <w:ind w:left="714" w:hanging="357"/>
        <w:jc w:val="both"/>
        <w:rPr>
          <w:rFonts w:ascii="Times New Roman" w:eastAsia="Calibri" w:hAnsi="Times New Roman" w:cs="Times New Roman"/>
          <w:bCs/>
          <w:sz w:val="24"/>
          <w:szCs w:val="24"/>
        </w:rPr>
      </w:pPr>
      <w:bookmarkStart w:id="2" w:name="_Hlk132276382"/>
      <w:r w:rsidRPr="006C70A1">
        <w:rPr>
          <w:rFonts w:ascii="Times New Roman" w:eastAsia="Calibri" w:hAnsi="Times New Roman" w:cs="Times New Roman"/>
          <w:bCs/>
          <w:sz w:val="24"/>
          <w:szCs w:val="24"/>
        </w:rPr>
        <w:t>projektu Nr. 61, jo:</w:t>
      </w:r>
    </w:p>
    <w:p w:rsidR="006C70A1" w:rsidRPr="006C70A1" w:rsidP="006C70A1" w14:paraId="4B37D1A2" w14:textId="77777777">
      <w:pPr>
        <w:spacing w:after="120" w:line="240" w:lineRule="auto"/>
        <w:ind w:left="714"/>
        <w:jc w:val="both"/>
        <w:rPr>
          <w:rFonts w:ascii="Times New Roman" w:eastAsia="Calibri" w:hAnsi="Times New Roman" w:cs="Times New Roman"/>
          <w:bCs/>
          <w:sz w:val="24"/>
          <w:szCs w:val="24"/>
        </w:rPr>
      </w:pPr>
      <w:r w:rsidRPr="006C70A1">
        <w:rPr>
          <w:rFonts w:ascii="Times New Roman" w:eastAsia="Calibri" w:hAnsi="Times New Roman" w:cs="Times New Roman"/>
          <w:bCs/>
          <w:sz w:val="24"/>
          <w:szCs w:val="24"/>
        </w:rPr>
        <w:t xml:space="preserve">a) </w:t>
      </w:r>
      <w:bookmarkEnd w:id="2"/>
      <w:r w:rsidRPr="006C70A1">
        <w:rPr>
          <w:rFonts w:ascii="Times New Roman" w:eastAsia="Calibri" w:hAnsi="Times New Roman" w:cs="Times New Roman"/>
          <w:bCs/>
          <w:sz w:val="24"/>
          <w:szCs w:val="24"/>
        </w:rPr>
        <w:t>saskaņā ar Ministru kabineta 2010.gada 3.marta noteikumu Nr.215 “Noteikumi par valsts atbalsta piešķiršanu zivsaimniecības attīstībai no Zivju fonda finanšu līdzekļiem” (turpmāk – noteikumi Nr.215) 6.8. apakšpunktu projekta iesniedzējs nav iesniedzis Lauku atbalsta dienestā ar vienu vai vairākām pašvaldībām, kuru administratīvajā teritorijā atrodas ūdenstilpe, noslēgtu nomas līgumu (kopiju) par konkrētās ūdenstilpes apsaimniekošanu vai līgumu (kopiju) par licencētās makšķerēšanas, vēžošanas vai zemūdens medību organizēšanu konkrētajā ūdenstilpē;</w:t>
      </w:r>
    </w:p>
    <w:p w:rsidR="006C70A1" w:rsidRPr="006C70A1" w:rsidP="006C70A1" w14:paraId="37720C7E" w14:textId="77777777">
      <w:pPr>
        <w:spacing w:after="120" w:line="240" w:lineRule="auto"/>
        <w:ind w:left="714"/>
        <w:jc w:val="both"/>
        <w:rPr>
          <w:rFonts w:ascii="Times New Roman" w:eastAsia="Calibri" w:hAnsi="Times New Roman" w:cs="Times New Roman"/>
          <w:bCs/>
          <w:sz w:val="24"/>
          <w:szCs w:val="24"/>
        </w:rPr>
      </w:pPr>
      <w:r w:rsidRPr="006C70A1">
        <w:rPr>
          <w:rFonts w:ascii="Times New Roman" w:eastAsia="Calibri" w:hAnsi="Times New Roman" w:cs="Times New Roman"/>
          <w:bCs/>
          <w:sz w:val="24"/>
          <w:szCs w:val="24"/>
        </w:rPr>
        <w:t>b) saskaņā ar noteikumu Nr. 2156.13. apakšpunktu projekta iesniedzējs nav iesniedzis Lauku atbalsta dienestā saskaņojumu ar vienu vai vairākām pašvaldībām, kuru administratīvajā teritorijā atrodas ūdenstilpe, par projekta īstenošanu konkrētajā ūdenstilpē.</w:t>
      </w:r>
    </w:p>
    <w:p w:rsidR="006C70A1" w:rsidRPr="006C70A1" w:rsidP="006C70A1" w14:paraId="2D56130B" w14:textId="77777777">
      <w:pPr>
        <w:spacing w:after="120" w:line="240" w:lineRule="auto"/>
        <w:ind w:left="714"/>
        <w:jc w:val="both"/>
        <w:rPr>
          <w:rFonts w:ascii="Times New Roman" w:eastAsia="Calibri" w:hAnsi="Times New Roman" w:cs="Times New Roman"/>
          <w:bCs/>
          <w:sz w:val="24"/>
          <w:szCs w:val="24"/>
        </w:rPr>
      </w:pPr>
    </w:p>
    <w:p w:rsidR="006C70A1" w:rsidRPr="006C70A1" w:rsidP="006C70A1" w14:paraId="5A255B98" w14:textId="77777777">
      <w:pPr>
        <w:spacing w:after="12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Tāpat padome apsvēra nosacījumu, ka saskaņā ar Ministru kabineta 2010.gada 3.marta noteikumu Nr. 215 “Noteikumi par valsts atbalsta piešķiršanu zivsaimniecības attīstībai no Zivju fonda finanšu līdzekļiem”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3. punktu ir tiesīga pieņemt lēmumu par atteikumu piešķirt atbalstu un nevērtēt projektu, ja atbalsta pretendents vismaz divus iepriekšējos gadus pēc kārtas ar Zivju fonda atbalstu ūdenstilpes zivsaimnieciskās ekspluatācijas noteikumos norādītos attiecīgās zivju sugas mazuļus vai kāpurus ir ielaidis ūdenstilpē, par kuru iesniegts projekta iesniegums. </w:t>
      </w:r>
    </w:p>
    <w:p w:rsidR="006C70A1" w:rsidRPr="006C70A1" w:rsidP="006C70A1" w14:paraId="6637C4D0" w14:textId="77777777">
      <w:p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 xml:space="preserve">Apspriedusi minēto nosacījumu padome tomēr nolēma vērtēt arī šādus projektus, bet, ievērojot kārtai pieejamo ierobežoto līdzekļu apmēru, noteikt, ka šādi projekti (protokola pielikuma prioritāšu III. grupas projekti) to saņemtā novērtējuma secībā ierindojami pēc visiem citiem vērtējamiem projektiem, kuri vērtēšanā iegūs vismaz 45 vērtējuma punktus, jo šajos projektos norādītajās ūdenstilpēs zivju resursu papildināšana ar Zivju fonda atbalstu notikusi divus iepriekšējos gadus pēc kārtas (tas attiecināms uz projektiem Nr. 54, 32, 33, 45, 55 (daļēji – attiecas uz projektā iekļauto Ismeru-Žogotu ezeru), 17, 19, 18, 5 (daļēji – attiecas uz projektā iekļauto Pelēču un Biešona ezeru), 28 (daļēji – attiecas uz projektā iekļauto Tepera ezeru)). </w:t>
      </w:r>
    </w:p>
    <w:p w:rsidR="006C70A1" w:rsidRPr="006C70A1" w:rsidP="006C70A1" w14:paraId="04863D4D" w14:textId="77777777">
      <w:pPr>
        <w:spacing w:after="120" w:line="240" w:lineRule="auto"/>
        <w:jc w:val="both"/>
        <w:rPr>
          <w:rFonts w:ascii="Times New Roman" w:eastAsia="Calibri" w:hAnsi="Times New Roman" w:cs="Times New Roman"/>
          <w:b/>
          <w:sz w:val="24"/>
          <w:szCs w:val="24"/>
        </w:rPr>
      </w:pPr>
    </w:p>
    <w:p w:rsidR="006C70A1" w:rsidRPr="006C70A1" w:rsidP="006C70A1" w14:paraId="2CEA6F5E" w14:textId="77777777">
      <w:p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Padome, ievērojot kārtai pieejamo ierobežoto līdzekļu apmēru, vienprātīgi nolēma tālākai vērtēšanai ar samazinātu Zivju fonda finansējumu, virzīt šādus projektu iesniegumus (samazinātā finansējuma apjomu skatīt arī lēmumos par attiecīgajiem projektiem šī protokola 2. punktā):</w:t>
      </w:r>
    </w:p>
    <w:p w:rsidR="006C70A1" w:rsidRPr="006C70A1" w:rsidP="006C70A1" w14:paraId="38BF2C0F" w14:textId="77777777">
      <w:pPr>
        <w:numPr>
          <w:ilvl w:val="0"/>
          <w:numId w:val="35"/>
        </w:numPr>
        <w:spacing w:after="12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b/>
          <w:sz w:val="24"/>
          <w:szCs w:val="24"/>
        </w:rPr>
        <w:t>Nr. 1 -</w:t>
      </w:r>
      <w:r w:rsidRPr="006C70A1">
        <w:rPr>
          <w:rFonts w:ascii="Times New Roman" w:eastAsia="Calibri" w:hAnsi="Times New Roman" w:cs="Times New Roman"/>
          <w:sz w:val="24"/>
          <w:szCs w:val="24"/>
        </w:rPr>
        <w:t xml:space="preserve">  vērtēšanai virzīt ne vairāk kā Vaidavas ezera (atrodas Valmieras novadā) zivsaimnieciskās ekspluatācijas noteikumos paredzēto 7800 gab. zandartu mazuļu ielaišanu, nevis projekta iesniegumā pieprasīto 9000 gab. </w:t>
      </w:r>
      <w:r w:rsidRPr="006C70A1">
        <w:rPr>
          <w:rFonts w:ascii="Times New Roman" w:eastAsia="Calibri" w:hAnsi="Times New Roman" w:cs="Times New Roman"/>
          <w:sz w:val="24"/>
          <w:szCs w:val="24"/>
        </w:rPr>
        <w:t>zandartu mazuļu ielaišanu. Kopējais no Zivju fonda pieprasītais finansējums ar šīm izmaiņām projektam Nr. 1 veido 1979,64 EUR;</w:t>
      </w:r>
    </w:p>
    <w:p w:rsidR="006C70A1" w:rsidRPr="006C70A1" w:rsidP="006C70A1" w14:paraId="190A1D29" w14:textId="77777777">
      <w:pPr>
        <w:numPr>
          <w:ilvl w:val="0"/>
          <w:numId w:val="35"/>
        </w:numPr>
        <w:spacing w:after="12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b/>
          <w:sz w:val="24"/>
          <w:szCs w:val="24"/>
        </w:rPr>
        <w:t>Nr. 3 -</w:t>
      </w:r>
      <w:r w:rsidRPr="006C70A1">
        <w:rPr>
          <w:rFonts w:ascii="Times New Roman" w:eastAsia="Calibri" w:hAnsi="Times New Roman" w:cs="Times New Roman"/>
          <w:sz w:val="24"/>
          <w:szCs w:val="24"/>
        </w:rPr>
        <w:t xml:space="preserve">  vērtēšanai virzīt Zvirgzdenes ezera zivsaimnieciskās ekspluatācijas noteikumos paredzēto 10 000 gab. zandartu mazuļu ielaišanu, un ne vairāk kā Dunākļa ezera zivsaimnieciskās ekspluatācijas noteikumos paredzēto 8000 gab. zandartu mazuļu ielaišanu, nevis sēdes laikā norādīto  10 000 gab. zandartu mazuļu ielaišanu no kopējā projekta iesniegumā pieprasītā 30000 gab. zandartu mazuļu skaita, un Cirmas ezera zivsaimnieciskās ekspluatācijas noteikumos paredzēto 10 000 gab. zandartu mazuļu ielaišanu . Kopējais no Zivju fonda pieprasītais finansējums ar šīm izmaiņām projektam Nr. 3 veido 7241,85 EUR;</w:t>
      </w:r>
    </w:p>
    <w:p w:rsidR="006C70A1" w:rsidRPr="006C70A1" w:rsidP="006C70A1" w14:paraId="340D5BFA" w14:textId="77777777">
      <w:pPr>
        <w:numPr>
          <w:ilvl w:val="0"/>
          <w:numId w:val="35"/>
        </w:numPr>
        <w:spacing w:after="12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b/>
          <w:sz w:val="24"/>
          <w:szCs w:val="24"/>
        </w:rPr>
        <w:t>Nr. 28 -</w:t>
      </w:r>
      <w:r w:rsidRPr="006C70A1">
        <w:rPr>
          <w:rFonts w:ascii="Times New Roman" w:eastAsia="Calibri" w:hAnsi="Times New Roman" w:cs="Times New Roman"/>
          <w:sz w:val="24"/>
          <w:szCs w:val="24"/>
        </w:rPr>
        <w:t xml:space="preserve">  vērtēšanā neiekļaut projekta iesniegumā paredzēto 1000 gab. zandartu mazuļu ielaišanu Dūķa ezerā un 2000 gab. zandartu mazuļu ielaišanu Kreiļu ezerā, jo </w:t>
      </w:r>
      <w:r w:rsidRPr="006C70A1">
        <w:rPr>
          <w:rFonts w:ascii="Times New Roman" w:eastAsia="Calibri" w:hAnsi="Times New Roman" w:cs="Times New Roman"/>
          <w:bCs/>
          <w:sz w:val="24"/>
          <w:szCs w:val="24"/>
        </w:rPr>
        <w:t>divu plēsīgu zivju sugu – līdaku un zandartu – vienlaicīga ielaišana atbilstoši BIOR atzinumama vienā ūdenstilpē nebūtu ieteicama</w:t>
      </w:r>
      <w:r w:rsidRPr="006C70A1">
        <w:rPr>
          <w:rFonts w:ascii="Times New Roman" w:eastAsia="Calibri" w:hAnsi="Times New Roman" w:cs="Times New Roman"/>
          <w:sz w:val="24"/>
          <w:szCs w:val="24"/>
        </w:rPr>
        <w:t>. Kopējais no Zivju fonda pieprasītais finansējums ar šīm izmaiņām projektam Nr. 28 veido 5401,73 EUR;</w:t>
      </w:r>
    </w:p>
    <w:p w:rsidR="006C70A1" w:rsidRPr="006C70A1" w:rsidP="006C70A1" w14:paraId="7F8E547E" w14:textId="77777777">
      <w:pPr>
        <w:numPr>
          <w:ilvl w:val="0"/>
          <w:numId w:val="35"/>
        </w:numPr>
        <w:spacing w:after="12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b/>
          <w:sz w:val="24"/>
          <w:szCs w:val="24"/>
        </w:rPr>
        <w:t>Nr. 34 -</w:t>
      </w:r>
      <w:r w:rsidRPr="006C70A1">
        <w:rPr>
          <w:rFonts w:ascii="Times New Roman" w:eastAsia="Calibri" w:hAnsi="Times New Roman" w:cs="Times New Roman"/>
          <w:sz w:val="24"/>
          <w:szCs w:val="24"/>
        </w:rPr>
        <w:t xml:space="preserve"> vērtēšanai virzīt ne vairāk kā Auciema ezera zivsaimnieciskās ekspluatācijas noteikumos paredzēto 4000 gab. līdaku mazuļu ielaišanu, nevis projekta iesniegumā pieprasīto 7000 gab. līdaku mazuļu ielaišanu. Kopējais no Zivju fonda pieprasītais finansējums ar šīm izmaiņām projektam Nr. 34 veido 1394,80 EUR;</w:t>
      </w:r>
    </w:p>
    <w:p w:rsidR="006C70A1" w:rsidRPr="006C70A1" w:rsidP="006C70A1" w14:paraId="124C5B57" w14:textId="77777777">
      <w:pPr>
        <w:numPr>
          <w:ilvl w:val="0"/>
          <w:numId w:val="35"/>
        </w:numPr>
        <w:spacing w:after="12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b/>
          <w:sz w:val="24"/>
          <w:szCs w:val="24"/>
        </w:rPr>
        <w:t>Nr. 36 -</w:t>
      </w:r>
      <w:r w:rsidRPr="006C70A1">
        <w:rPr>
          <w:rFonts w:ascii="Times New Roman" w:eastAsia="Calibri" w:hAnsi="Times New Roman" w:cs="Times New Roman"/>
          <w:sz w:val="24"/>
          <w:szCs w:val="24"/>
        </w:rPr>
        <w:t xml:space="preserve"> vērtēšanai virzīt ne vairāk kā Āraišu ezera zivsaimnieciskās ekspluatācijas noteikumos paredzēto 3000 gab. līdaku mazuļu ielaišanu, nevis projekta iesniegumā pieprasīto 7000 gab. līdaku mazuļu ielaišanu. Kopējais no Zivju fonda pieprasītais finansējums ar šīm izmaiņām projektam Nr. 36 veido 1046,10 EUR;</w:t>
      </w:r>
    </w:p>
    <w:p w:rsidR="006C70A1" w:rsidRPr="006C70A1" w:rsidP="006C70A1" w14:paraId="1658CBEF" w14:textId="77777777">
      <w:pPr>
        <w:numPr>
          <w:ilvl w:val="0"/>
          <w:numId w:val="35"/>
        </w:numPr>
        <w:spacing w:after="12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b/>
          <w:sz w:val="24"/>
          <w:szCs w:val="24"/>
        </w:rPr>
        <w:t>Nr. 37 -</w:t>
      </w:r>
      <w:r w:rsidRPr="006C70A1">
        <w:rPr>
          <w:rFonts w:ascii="Times New Roman" w:eastAsia="Calibri" w:hAnsi="Times New Roman" w:cs="Times New Roman"/>
          <w:sz w:val="24"/>
          <w:szCs w:val="24"/>
        </w:rPr>
        <w:t xml:space="preserve"> vērtēšanai virzīt ne vairāk kā Riebiņu ezera zivsaimnieciskās ekspluatācijas noteikumos paredzēto 3000 gab. līdaku mazuļu ielaišanu, nevis projekta iesniegumā pieprasīto 7000 gab. līdaku mazuļu ielaišanu. Kopējais no Zivju fonda pieprasītais finansējums ar šīm izmaiņām projektam Nr. 37 veido 1046,10 EUR;</w:t>
      </w:r>
    </w:p>
    <w:p w:rsidR="006C70A1" w:rsidRPr="006C70A1" w:rsidP="006C70A1" w14:paraId="6794538F" w14:textId="77777777">
      <w:pPr>
        <w:numPr>
          <w:ilvl w:val="0"/>
          <w:numId w:val="35"/>
        </w:numPr>
        <w:spacing w:after="12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b/>
          <w:sz w:val="24"/>
          <w:szCs w:val="24"/>
        </w:rPr>
        <w:t>Nr. 39 -</w:t>
      </w:r>
      <w:r w:rsidRPr="006C70A1">
        <w:rPr>
          <w:rFonts w:ascii="Times New Roman" w:eastAsia="Calibri" w:hAnsi="Times New Roman" w:cs="Times New Roman"/>
          <w:sz w:val="24"/>
          <w:szCs w:val="24"/>
        </w:rPr>
        <w:t xml:space="preserve"> vērtēšanai virzīt ne vairāk kā Bānūžu ezera zivsaimnieciskās ekspluatācijas noteikumos paredzēto 4000 gab. līdaku mazuļu ielaišanu, nevis projekta iesniegumā pieprasīto 7000 gab. līdaku mazuļu ielaišanu. Kopējais no Zivju fonda pieprasītais finansējums ar šīm izmaiņām projektam Nr. 39 veido 1394,80 EUR;</w:t>
      </w:r>
    </w:p>
    <w:p w:rsidR="006C70A1" w:rsidRPr="006C70A1" w:rsidP="006C70A1" w14:paraId="40567695" w14:textId="77777777">
      <w:pPr>
        <w:numPr>
          <w:ilvl w:val="0"/>
          <w:numId w:val="35"/>
        </w:numPr>
        <w:spacing w:after="12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b/>
          <w:sz w:val="24"/>
          <w:szCs w:val="24"/>
        </w:rPr>
        <w:t>Nr. 55 -</w:t>
      </w:r>
      <w:r w:rsidRPr="006C70A1">
        <w:rPr>
          <w:rFonts w:ascii="Times New Roman" w:eastAsia="Calibri" w:hAnsi="Times New Roman" w:cs="Times New Roman"/>
          <w:sz w:val="24"/>
          <w:szCs w:val="24"/>
        </w:rPr>
        <w:t xml:space="preserve"> vērtēšanai virzīt ne vairāk kā Ismeru – Žogotu ezera zivsaimnieciskās ekspluatācijas noteikumos paredzēto 2000 gab. līdaku mazuļu ielaišanu, nevis projekta iesniegumā pieprasīto 4800 gab. līdaku mazuļu ielaišanu. Kopējais no Zivju fonda pieprasītais finansējums ar šīm izmaiņām projektam Nr. 55 veido 9122,26 EUR;</w:t>
      </w:r>
    </w:p>
    <w:p w:rsidR="006C70A1" w:rsidRPr="006C70A1" w:rsidP="006C70A1" w14:paraId="500FFF9B" w14:textId="77777777">
      <w:pPr>
        <w:numPr>
          <w:ilvl w:val="0"/>
          <w:numId w:val="35"/>
        </w:numPr>
        <w:spacing w:after="12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b/>
          <w:sz w:val="24"/>
          <w:szCs w:val="24"/>
        </w:rPr>
        <w:t>Nr. 56 -</w:t>
      </w:r>
      <w:r w:rsidRPr="006C70A1">
        <w:rPr>
          <w:rFonts w:ascii="Times New Roman" w:eastAsia="Calibri" w:hAnsi="Times New Roman" w:cs="Times New Roman"/>
          <w:sz w:val="24"/>
          <w:szCs w:val="24"/>
        </w:rPr>
        <w:t xml:space="preserve"> vērtēšanai virzīt ne vairāk kā Stāmerienas ezera zivsaimnieciskās ekspluatācijas noteikumos paredzēto 7400 gab. zandartu mazuļu ielaišanu (nevis projekta iesniegumā pieprasīto 8000 gab. zandartu mazuļu ielaišanu), ne vairāk kā Augulienas ezera zivsaimnieciskās ekspluatācijas noteikumos paredzēto 5300 gab. zandartu mazuļu ielaišanu (nevis projekta iesniegumā pieprasīto 7500 gab. zandartu mazuļu ielaišanu), ne vairāk kā Pinteļa ezera zivsaimnieciskās ekspluatācijas noteikumos paredzēto 6500 gab. zandartu mazuļu ielaišanu (nevis projekta iesniegumā pieprasīto 5000 gab. zandartu mazuļu ielaišanu)  un ne vairāk kā Sprīvuļu ezera zivsaimnieciskās </w:t>
      </w:r>
      <w:r w:rsidRPr="006C70A1">
        <w:rPr>
          <w:rFonts w:ascii="Times New Roman" w:eastAsia="Calibri" w:hAnsi="Times New Roman" w:cs="Times New Roman"/>
          <w:sz w:val="24"/>
          <w:szCs w:val="24"/>
        </w:rPr>
        <w:t>ekspluatācijas noteikumos paredzēto 4800 gab. zandartu mazuļu ielaišanu (nevis projekta iesniegumā pieprasīto 7500 gab. zandartu mazuļu ielaišanu) . Kopējais no Zivju fonda pieprasītais finansējums ar šīm izmaiņām projektam Nr. 56 veido 6053,40 EUR;</w:t>
      </w:r>
    </w:p>
    <w:p w:rsidR="006C70A1" w:rsidRPr="006C70A1" w:rsidP="006C70A1" w14:paraId="10CDB01C" w14:textId="77777777">
      <w:pPr>
        <w:spacing w:after="60" w:line="240" w:lineRule="auto"/>
        <w:contextualSpacing/>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Pārējos projektus (projekti Nr. 2, Nr. 4 līdz 27, Nr. 29 līdz 33, Nr. 35, Nr. 38, Nr. 40, Nr. 41, Nr. 44 līdz 49, Nr. 51 līdz 54, Nr. 57, Nr. 58, Nr. 60), padome virzīja vērtēšanai attiecīgajos projektos pieteiktā finansējuma apmērā.</w:t>
      </w:r>
    </w:p>
    <w:p w:rsidR="006C70A1" w:rsidRPr="006C70A1" w:rsidP="006C70A1" w14:paraId="3DE9CAA2" w14:textId="77777777">
      <w:pPr>
        <w:spacing w:after="60" w:line="240" w:lineRule="auto"/>
        <w:contextualSpacing/>
        <w:jc w:val="both"/>
        <w:rPr>
          <w:rFonts w:ascii="Times New Roman" w:eastAsia="Calibri" w:hAnsi="Times New Roman" w:cs="Times New Roman"/>
          <w:sz w:val="24"/>
          <w:szCs w:val="24"/>
        </w:rPr>
      </w:pPr>
    </w:p>
    <w:p w:rsidR="006C70A1" w:rsidRPr="006C70A1" w:rsidP="006C70A1" w14:paraId="4D0F85FD" w14:textId="77777777">
      <w:pPr>
        <w:spacing w:after="60" w:line="240" w:lineRule="auto"/>
        <w:contextualSpacing/>
        <w:jc w:val="both"/>
        <w:rPr>
          <w:rFonts w:ascii="Times New Roman" w:eastAsia="Calibri" w:hAnsi="Times New Roman" w:cs="Times New Roman"/>
          <w:sz w:val="24"/>
          <w:szCs w:val="24"/>
        </w:rPr>
      </w:pPr>
    </w:p>
    <w:p w:rsidR="006C70A1" w:rsidRPr="006C70A1" w:rsidP="006C70A1" w14:paraId="67940C48" w14:textId="77777777">
      <w:pPr>
        <w:numPr>
          <w:ilvl w:val="0"/>
          <w:numId w:val="3"/>
        </w:numPr>
        <w:spacing w:line="240" w:lineRule="auto"/>
        <w:ind w:left="357" w:hanging="357"/>
        <w:contextualSpacing/>
        <w:rPr>
          <w:rFonts w:ascii="Times New Roman" w:eastAsia="Calibri" w:hAnsi="Times New Roman" w:cs="Times New Roman"/>
          <w:b/>
          <w:bCs/>
          <w:sz w:val="24"/>
          <w:szCs w:val="24"/>
        </w:rPr>
      </w:pPr>
      <w:r w:rsidRPr="006C70A1">
        <w:rPr>
          <w:rFonts w:ascii="Times New Roman" w:eastAsia="Calibri" w:hAnsi="Times New Roman" w:cs="Times New Roman"/>
          <w:b/>
          <w:bCs/>
          <w:sz w:val="24"/>
          <w:szCs w:val="24"/>
        </w:rPr>
        <w:t>Pasākumu kārtai iesniegto projektu vērtēšana un lēmumu pieņemšana par pasākuma “Zivju resursu pavairošana un atražošana publiskajās ūdenstilpēs un ūdenstilpēs, kurās zvejas tiesības pieder valstij, citās ūdenstilpēs, kas ir valsts vai pašvaldību īpašumā, kā arī privātajās upēs, kurās ir atļauta makšķerēšana” 2024. gada 1. kārtas projektu finansējumu.</w:t>
      </w:r>
    </w:p>
    <w:p w:rsidR="006C70A1" w:rsidRPr="006C70A1" w:rsidP="006C70A1" w14:paraId="35A80A09" w14:textId="77777777">
      <w:pPr>
        <w:spacing w:line="240" w:lineRule="auto"/>
        <w:contextualSpacing/>
        <w:rPr>
          <w:rFonts w:ascii="Times New Roman" w:eastAsia="Calibri" w:hAnsi="Times New Roman" w:cs="Times New Roman"/>
          <w:b/>
          <w:bCs/>
          <w:sz w:val="24"/>
          <w:szCs w:val="24"/>
        </w:rPr>
      </w:pPr>
    </w:p>
    <w:p w:rsidR="006C70A1" w:rsidRPr="006C70A1" w:rsidP="006C70A1" w14:paraId="0A95D9FC" w14:textId="77777777">
      <w:pPr>
        <w:spacing w:after="12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 elektroniskās saziņas ceļā 2024. gada 3. un 4. aprīlī veic projektu iesniegumu vērtēšanas procedūru projektiem, kas tika iesniegti 2024. gada pirmajā kārtā Zivju fonda atbalsta pasākumam “Zivju resursu pavairošana un atražošana publiskajās ūdenstilpēs un ūdenstilpēs, kurās zvejas tiesības pieder valstij, citās ūdenstilpēs, kas ir valsts vai pašvaldību īpašumā, kā arī privātajās upēs, kurās ir atļauta makšķerēšana”.</w:t>
      </w:r>
    </w:p>
    <w:p w:rsidR="006C70A1" w:rsidRPr="006C70A1" w:rsidP="006C70A1" w14:paraId="31D83C70" w14:textId="77777777">
      <w:pPr>
        <w:spacing w:after="12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locekļi pirms projektu vērtēšanas procedūras uzsākšanas aizpilda, paraksta un elektroniski nosūta padomes sekretariātam apliecinājumus, ka nav tādu apstākļu, kuru dēļ varētu uzskatīt, ka viņi ir ieinteresēti konkrētu projektu vērtēšanā vai ka viņi ir saistīti ar kādu projektu iesniedzējiem (tālākā vērtēšanas procesā attiecīgi neveic šo projektu vērtēšanu), un iesniedz apliecinājumus padomes sekretariātam.</w:t>
      </w:r>
    </w:p>
    <w:p w:rsidR="006C70A1" w:rsidRPr="006C70A1" w:rsidP="006C70A1" w14:paraId="4F936EC0" w14:textId="77777777">
      <w:pPr>
        <w:spacing w:after="12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 xml:space="preserve">Pēc vērtēšanas procedūras pabeigšanas padomes locekļi 2024. gada 3. un 4. aprīlī elektroniski nosūta padomes sekretariātam savas projektu vērtēšanas veidlapas. </w:t>
      </w:r>
    </w:p>
    <w:p w:rsidR="006C70A1" w:rsidRPr="006C70A1" w:rsidP="006C70A1" w14:paraId="660CA253" w14:textId="77777777">
      <w:pPr>
        <w:spacing w:after="12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padomes sekretariāta veikto projektu iesniegumu vērtēšanas datu apkopojumu, pasākumam “Zivju resursu pavairošana un atražošana publiskajās ūdenstilpēs un ūdenstilpēs, kurās zvejas tiesības pieder valstij, citās ūdenstilpēs, kas ir valsts vai pašvaldību īpašumā, kā arī privātajās upēs, kurās ir atļauta makšķerēšana” iesniegtie projektu iesniegumi saņēma šī protokola pielikumā atspoguļoto novērtējumu (punktu kopsumma dalīta ar projektu vērtētāju skaitu).</w:t>
      </w:r>
    </w:p>
    <w:p w:rsidR="006C70A1" w:rsidRPr="006C70A1" w:rsidP="006C70A1" w14:paraId="0DBC3D8C" w14:textId="77777777">
      <w:pPr>
        <w:spacing w:after="12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Pēc projektu apspriešanas vērtēšanai virzīto 56 projektu iesniegumos pieteiktā kopējā finansējuma summa, pēc padomes veiktās projektu Nr. 1, 3, 28, 34, 36, 37, 39, 55, 56 izmaksu pozīciju samazināšanas</w:t>
      </w:r>
      <w:r w:rsidRPr="006C70A1">
        <w:rPr>
          <w:rFonts w:ascii="Times New Roman" w:eastAsia="Calibri" w:hAnsi="Times New Roman" w:cs="Times New Roman"/>
          <w:bCs/>
          <w:sz w:val="24"/>
          <w:szCs w:val="24"/>
        </w:rPr>
        <w:t xml:space="preserve"> un projektu Nr. 42, 43, 50, 59, 61 noraidīšanas pirms projektu vērtēšanas uzsākšanas,</w:t>
      </w:r>
      <w:r w:rsidRPr="006C70A1">
        <w:rPr>
          <w:rFonts w:ascii="Times New Roman" w:eastAsia="Calibri" w:hAnsi="Times New Roman" w:cs="Times New Roman"/>
          <w:sz w:val="24"/>
          <w:szCs w:val="24"/>
        </w:rPr>
        <w:t xml:space="preserve"> vēl arvien bija lielāka (363 924,19 EUR) par pasākuma iesniegšanas kārtai pieejamo finansējumu (350 000 EUR).</w:t>
      </w:r>
    </w:p>
    <w:p w:rsidR="006C70A1" w:rsidRPr="006C70A1" w:rsidP="006C70A1" w14:paraId="0991CCD9" w14:textId="77777777">
      <w:pPr>
        <w:spacing w:after="12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Ievērojot pasākuma kārtas izsludināšanas paziņojumā iekļauto nosacījumu, ka no pasākumam iesniegtajiem projektiem prioritāri atbalstāmi septiņi projekti (ja tādi tiek iesniegti), kuros paredzēta zivju dabisko dzīvotņu kvalitātes uzlabošana un nārsta vietu atjaunošana publiski pieejamos ūdeņos, un atbalsts šāda veida projektiem piešķirams to augstākā savstarpējā novērtējuma secībā, septiņi vairāk kā 45 vērtējuma punktus saņēmušie šāda veida projekti (protokola pielikuma prioritāšu I. grupas projekti) bija projekti Nr. 29, 27, 57, 58, 26, 60, 46.</w:t>
      </w:r>
    </w:p>
    <w:p w:rsidR="006C70A1" w:rsidRPr="006C70A1" w:rsidP="006C70A1" w14:paraId="396C6205" w14:textId="77777777">
      <w:pPr>
        <w:spacing w:after="120" w:line="240" w:lineRule="auto"/>
        <w:jc w:val="both"/>
        <w:rPr>
          <w:rFonts w:ascii="Times New Roman" w:hAnsi="Times New Roman"/>
          <w:sz w:val="24"/>
          <w:szCs w:val="24"/>
        </w:rPr>
      </w:pPr>
      <w:r w:rsidRPr="006C70A1">
        <w:rPr>
          <w:rFonts w:ascii="Times New Roman" w:eastAsia="Calibri" w:hAnsi="Times New Roman" w:cs="Times New Roman"/>
          <w:sz w:val="24"/>
          <w:szCs w:val="24"/>
        </w:rPr>
        <w:t xml:space="preserve">Projekti Nr. 17, 18, 19, 32, 33, 45 un 54, kuru norādītajās ūdenstilpēs zivju resursu papildināšana ar Zivju fonda atbalstu notikusi divus iepriekšējos gadus pēc kārtas, kā </w:t>
      </w:r>
      <w:r w:rsidRPr="006C70A1">
        <w:rPr>
          <w:rFonts w:ascii="Times New Roman" w:eastAsia="Calibri" w:hAnsi="Times New Roman" w:cs="Times New Roman"/>
          <w:sz w:val="24"/>
          <w:szCs w:val="24"/>
        </w:rPr>
        <w:t>arī  dažos projektos  pieteiktie atsevišķi šādam statusam atbilstošie ezeri (projektos Nr. 5, 28, 55), to saņemtā novērtējuma secībā tika ierindoti pēc visiem citiem vērtējamiem projektiem (protokola pielikuma prioritāšu III. grupas projekti).</w:t>
      </w:r>
    </w:p>
    <w:p w:rsidR="006C70A1" w:rsidRPr="006C70A1" w:rsidP="006C70A1" w14:paraId="0DF934B5" w14:textId="77777777">
      <w:pPr>
        <w:spacing w:after="120" w:line="240" w:lineRule="auto"/>
        <w:jc w:val="both"/>
        <w:rPr>
          <w:rFonts w:ascii="Times New Roman" w:hAnsi="Times New Roman"/>
          <w:sz w:val="24"/>
          <w:szCs w:val="24"/>
        </w:rPr>
      </w:pPr>
      <w:r w:rsidRPr="006C70A1">
        <w:rPr>
          <w:rFonts w:ascii="Times New Roman" w:hAnsi="Times New Roman"/>
          <w:sz w:val="24"/>
          <w:szCs w:val="24"/>
        </w:rPr>
        <w:t xml:space="preserve">Līdz ar to, ņemot vērā projektu Nr. </w:t>
      </w:r>
      <w:r w:rsidRPr="006C70A1">
        <w:rPr>
          <w:rFonts w:ascii="Times New Roman" w:eastAsia="Calibri" w:hAnsi="Times New Roman" w:cs="Times New Roman"/>
          <w:bCs/>
          <w:sz w:val="24"/>
          <w:szCs w:val="24"/>
        </w:rPr>
        <w:t xml:space="preserve">42, 43, 50, 59 un 61 </w:t>
      </w:r>
      <w:r w:rsidRPr="006C70A1">
        <w:rPr>
          <w:rFonts w:ascii="Times New Roman" w:hAnsi="Times New Roman"/>
          <w:sz w:val="24"/>
          <w:szCs w:val="24"/>
        </w:rPr>
        <w:t xml:space="preserve"> nevirzīšanu tālākai vērtēšanai, projektu apspriešanā padomes veikto pieprasītā finansējuma samazināšanu projektiem Nr. </w:t>
      </w:r>
      <w:r w:rsidRPr="006C70A1">
        <w:rPr>
          <w:rFonts w:ascii="Times New Roman" w:eastAsia="Calibri" w:hAnsi="Times New Roman" w:cs="Times New Roman"/>
          <w:sz w:val="24"/>
          <w:szCs w:val="24"/>
        </w:rPr>
        <w:t>1, 3, 28, 34, 36, 37, 39, 55, 56</w:t>
      </w:r>
      <w:r w:rsidRPr="006C70A1">
        <w:rPr>
          <w:rFonts w:ascii="Times New Roman" w:hAnsi="Times New Roman"/>
          <w:sz w:val="24"/>
          <w:szCs w:val="24"/>
        </w:rPr>
        <w:t xml:space="preserve">, kā arī projektu </w:t>
      </w:r>
      <w:r w:rsidRPr="006C70A1">
        <w:rPr>
          <w:rFonts w:ascii="Times New Roman" w:eastAsia="Calibri" w:hAnsi="Times New Roman" w:cs="Times New Roman"/>
          <w:sz w:val="24"/>
          <w:szCs w:val="24"/>
        </w:rPr>
        <w:t xml:space="preserve">Nr. 17, 18, 19, 32, 33, 45 un 54 un </w:t>
      </w:r>
      <w:r w:rsidRPr="006C70A1">
        <w:rPr>
          <w:rFonts w:ascii="Times New Roman" w:hAnsi="Times New Roman"/>
          <w:sz w:val="24"/>
          <w:szCs w:val="24"/>
        </w:rPr>
        <w:t>projektos Nr. 5</w:t>
      </w:r>
      <w:r w:rsidRPr="006C70A1">
        <w:rPr>
          <w:rFonts w:ascii="Times New Roman" w:eastAsia="Calibri" w:hAnsi="Times New Roman" w:cs="Times New Roman"/>
          <w:sz w:val="24"/>
          <w:szCs w:val="24"/>
        </w:rPr>
        <w:t xml:space="preserve">, 28 un 55 pieteikto atsevišķu ezeru  </w:t>
      </w:r>
      <w:r w:rsidRPr="006C70A1">
        <w:rPr>
          <w:rFonts w:ascii="Times New Roman" w:hAnsi="Times New Roman"/>
          <w:sz w:val="24"/>
          <w:szCs w:val="24"/>
        </w:rPr>
        <w:t xml:space="preserve">sarindošanu vērtējuma tabulā pēc visiem pārējiem projektiem, </w:t>
      </w:r>
      <w:r w:rsidRPr="006C70A1">
        <w:rPr>
          <w:rFonts w:ascii="Times New Roman" w:eastAsia="Calibri" w:hAnsi="Times New Roman" w:cs="Times New Roman"/>
          <w:sz w:val="24"/>
          <w:szCs w:val="24"/>
        </w:rPr>
        <w:t>kuri vērtēšanā ieguvuši vismaz 45 vērtējuma punktus,</w:t>
      </w:r>
      <w:r w:rsidRPr="006C70A1">
        <w:rPr>
          <w:rFonts w:ascii="Times New Roman" w:hAnsi="Times New Roman"/>
          <w:sz w:val="24"/>
          <w:szCs w:val="24"/>
        </w:rPr>
        <w:t xml:space="preserve"> no vērtējuma rezultātā sarindotajiem projektiem kārtai izsludinātā finansējuma summā saņemtā novērtējuma secībā daļēji iekļāvās projekts Nr. 19, bet neiekļāvās projekts Nr. 18, kā arī projektos Nr. 5 un 28 pieteiktie atsevišķie ezeri  </w:t>
      </w:r>
      <w:r w:rsidRPr="006C70A1">
        <w:rPr>
          <w:rFonts w:ascii="Times New Roman" w:eastAsia="Calibri" w:hAnsi="Times New Roman" w:cs="Times New Roman"/>
          <w:sz w:val="24"/>
          <w:szCs w:val="24"/>
        </w:rPr>
        <w:t xml:space="preserve"> (protokola pielikuma prioritāšu III. grupas projekti).</w:t>
      </w:r>
    </w:p>
    <w:p w:rsidR="006C70A1" w:rsidRPr="006C70A1" w:rsidP="006C70A1" w14:paraId="2C67C3E5" w14:textId="77777777">
      <w:pPr>
        <w:spacing w:after="120" w:line="240" w:lineRule="auto"/>
        <w:jc w:val="both"/>
        <w:rPr>
          <w:rFonts w:ascii="Times New Roman" w:hAnsi="Times New Roman"/>
          <w:sz w:val="24"/>
          <w:szCs w:val="24"/>
        </w:rPr>
      </w:pPr>
      <w:r w:rsidRPr="006C70A1">
        <w:rPr>
          <w:rFonts w:ascii="Times New Roman" w:hAnsi="Times New Roman"/>
          <w:sz w:val="24"/>
          <w:szCs w:val="24"/>
        </w:rPr>
        <w:t xml:space="preserve">Projekts Nr. 4 padomes locekļu vērtējumā ieguva mazāk par 45 vērtējuma punktiem, kas saskaņā  ar </w:t>
      </w:r>
      <w:r w:rsidRPr="006C70A1">
        <w:rPr>
          <w:rFonts w:ascii="Times New Roman" w:eastAsia="Calibri" w:hAnsi="Times New Roman" w:cs="Times New Roman"/>
          <w:sz w:val="24"/>
          <w:szCs w:val="24"/>
        </w:rPr>
        <w:t>Ministru kabineta 2010. gada 3. marta noteikumos Nr.215 "Noteikumi par valsts atbalsta piešķiršanu zivsaimniecības attīstībai no Zivju fonda finanšu līdzekļiem"</w:t>
      </w:r>
      <w:r w:rsidRPr="006C70A1">
        <w:rPr>
          <w:rFonts w:ascii="Times New Roman" w:hAnsi="Times New Roman"/>
          <w:sz w:val="24"/>
          <w:szCs w:val="24"/>
        </w:rPr>
        <w:t xml:space="preserve"> paredzēto robežlielumu neļauj tam kvalificēties Zivju fonda finansiālajam atbalstam, tāpēc padomei jāpieņem lēmums par atteikumu atbalsta piešķiršanai minētajam projektam.</w:t>
      </w:r>
    </w:p>
    <w:p w:rsidR="006C70A1" w:rsidRPr="006C70A1" w:rsidP="006C70A1" w14:paraId="23D2EE40" w14:textId="77777777">
      <w:pPr>
        <w:spacing w:after="120" w:line="240" w:lineRule="auto"/>
        <w:jc w:val="both"/>
        <w:rPr>
          <w:rFonts w:ascii="Times New Roman" w:hAnsi="Times New Roman"/>
          <w:sz w:val="24"/>
          <w:szCs w:val="24"/>
        </w:rPr>
      </w:pPr>
      <w:r w:rsidRPr="006C70A1">
        <w:rPr>
          <w:rFonts w:ascii="Times New Roman" w:hAnsi="Times New Roman"/>
          <w:sz w:val="24"/>
          <w:szCs w:val="24"/>
        </w:rPr>
        <w:t>Citi vērtēšanai virzītie protokola pielikuma II. grupas projekti - Nr. 23, 55 (protokola pielikuma prioritāšu II. grupā norādītie šajā projektā pieteiktie ezeri), 35, 44, 22, 11, 47, 38, 40, 21, 30, 39, 41, 20, 34, 10, 13, 25, 36, 37, 9, 16, 5 (protokola pielikuma prioritāšu II. grupā norādītais šajā projektā pieteiktais ezers), 7, 48, 2, 6, 24, 15, 31, 56, 12, 3, 8, 49, 28 (izņemot protokola pielikuma prioritāšu II. grupā norādīto šajā projektā pieteikto ezeru), 14, 1, 51, 53, 52, kā arī protokola pielikuma III.grupas projekti - 54, 32, 33, 45, 55 (protokola pielikuma prioritāšu III. grupā norādītais šajā projektā pieteiktais ezers) un 17., iekļāvās pasākumam izsludinātajā Zivju fonda finansējumā, bet projektam Nr. 19 atlika Zivju fonda finansējums 1077,64 EUR, kas bija par 222,36 EUR mazāks, nekā šī projekta vērtēšanai virzītais finansējums. N. Riekstiņš ierosina, ka projektam Nr. 19 trūkstošo summu varētu piešķirt no pasākuma “Dalība starptautiskos pasākumos, konferencēs un apmācībās saistībā ar zivju resursu pētījumiem, to racionālu un saudzīgu izmantošanu, atražošanu un aizsardzību” 2024. gada 1. kārtā pāri palikušā finansējuma (1 914,52 EUR).</w:t>
      </w:r>
    </w:p>
    <w:p w:rsidR="006C70A1" w:rsidRPr="006C70A1" w:rsidP="006C70A1" w14:paraId="6E0AE0B8" w14:textId="77777777">
      <w:pPr>
        <w:spacing w:after="120" w:line="240" w:lineRule="auto"/>
        <w:jc w:val="both"/>
        <w:rPr>
          <w:rFonts w:ascii="Times New Roman" w:hAnsi="Times New Roman"/>
          <w:sz w:val="24"/>
          <w:szCs w:val="24"/>
        </w:rPr>
      </w:pPr>
    </w:p>
    <w:p w:rsidR="006C70A1" w:rsidRPr="006C70A1" w:rsidP="006C70A1" w14:paraId="325BDA05" w14:textId="77777777">
      <w:pPr>
        <w:spacing w:after="120" w:line="240" w:lineRule="auto"/>
        <w:jc w:val="both"/>
        <w:rPr>
          <w:rFonts w:ascii="Times New Roman" w:hAnsi="Times New Roman"/>
          <w:b/>
          <w:bCs/>
          <w:sz w:val="24"/>
          <w:szCs w:val="24"/>
        </w:rPr>
      </w:pPr>
      <w:r w:rsidRPr="006C70A1">
        <w:rPr>
          <w:rFonts w:ascii="Times New Roman" w:hAnsi="Times New Roman"/>
          <w:b/>
          <w:bCs/>
          <w:sz w:val="24"/>
          <w:szCs w:val="24"/>
        </w:rPr>
        <w:t xml:space="preserve">Padome atbalstīja N. Riekstiņa priekšlikumu un nolēma piešķirt projektam Nr. 19 papildus finansējumu 222,36 EUR no pasākuma “Dalība starptautiskos pasākumos, konferencēs un apmācībās saistībā ar zivju resursu pētījumiem, to racionālu un saudzīgu izmantošanu, atražošanu un aizsardzību” 2024. gada 1. kārtā pāri palikušā Zivju fonda finansējuma, lai šo projektu varētu finansēt tajā pieprasītā finansējuma apmērā. </w:t>
      </w:r>
    </w:p>
    <w:p w:rsidR="006C70A1" w:rsidRPr="006C70A1" w:rsidP="006C70A1" w14:paraId="08C7D04E" w14:textId="77777777">
      <w:pPr>
        <w:spacing w:after="120" w:line="240" w:lineRule="auto"/>
        <w:jc w:val="both"/>
        <w:rPr>
          <w:rFonts w:ascii="Times New Roman" w:eastAsia="Calibri" w:hAnsi="Times New Roman" w:cs="Times New Roman"/>
          <w:b/>
          <w:bCs/>
          <w:sz w:val="24"/>
          <w:szCs w:val="24"/>
        </w:rPr>
      </w:pPr>
      <w:r w:rsidRPr="006C70A1">
        <w:rPr>
          <w:rFonts w:ascii="Times New Roman" w:eastAsia="Calibri" w:hAnsi="Times New Roman" w:cs="Times New Roman"/>
          <w:b/>
          <w:bCs/>
          <w:sz w:val="24"/>
          <w:szCs w:val="24"/>
        </w:rPr>
        <w:t xml:space="preserve">Padome nolēma atstāt rezervē projektu Nr. 18, kā arī projekta Nr. 5 daļu , kas attiecas uz projektā pieteiktajiem Pelēču un Biešona ezeriem un projekta Nr. 28 daļu, kas attiecas uz projektā pieteikto Tepera ezeru  (protokola pielikuma prioritāšu III. grupas projekti). Ja vēlāk atbrīvotos šo projektu īstenošanai nepieciešamais Zivju fonda finansējums, padome, bet ne vēlāk kā līdz 2024. gada 1.jūnijam, varētu lemt par līdzekļu papildus iedalīšanu pasākumam, kurā iesniegti šie projekti, kas ļautu atbalstīt minētos projektus vai daļu no tiem, un </w:t>
      </w:r>
      <w:r w:rsidRPr="006C70A1">
        <w:rPr>
          <w:rFonts w:ascii="Times New Roman" w:eastAsia="Calibri" w:hAnsi="Times New Roman" w:cs="Times New Roman"/>
          <w:b/>
          <w:bCs/>
          <w:sz w:val="24"/>
          <w:szCs w:val="24"/>
        </w:rPr>
        <w:t>piešķirt līdzekļus to īstenošanai. Par to padome pieņemtu atsevišķu lēmumu, ievērojot projektu savstarpējā augstākā novērtējuma secību.</w:t>
      </w:r>
    </w:p>
    <w:p w:rsidR="006C70A1" w:rsidRPr="006C70A1" w:rsidP="006C70A1" w14:paraId="748EF5AF" w14:textId="77777777">
      <w:p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Pēc projektu vērtēšanas pabeigšanas, pamatojoties uz Zvejniecības likuma 29. pantu un Ministru kabineta 1995.gada 19.decembra noteikumu Nr. 388 „Zivju fonda nolikums” 8.2. apakšpunktu, Zivju fonda padome pieņēma šādus lēmumus par finansējuma piešķiršanu pasākumam „Zivju resursu pavairošana un atražošana publiskajās ūdenstilpēs un ūdenstilpēs, kurās zvejas tiesības pieder valstij, citās ūdenstilpēs, kas ir valsts vai pašvaldību īpašumā, kā arī privātajās upēs, kurās ir atļauta makšķerēšana” iesniegtajiem projektu iesniegumiem:</w:t>
      </w:r>
    </w:p>
    <w:p w:rsidR="006C70A1" w:rsidRPr="006C70A1" w:rsidP="006C70A1" w14:paraId="2B742101" w14:textId="77777777">
      <w:pPr>
        <w:rPr>
          <w:szCs w:val="24"/>
        </w:rPr>
      </w:pPr>
    </w:p>
    <w:p w:rsidR="006C70A1" w:rsidRPr="006C70A1" w:rsidP="006C70A1" w14:paraId="2122E288"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1. Biedrības “Vaidavas ezera pārvalde” projekta iesniegums “Zandarta mazuļu ielaišana Vaidavas ezerā 2024.gadā”</w:t>
      </w:r>
    </w:p>
    <w:p w:rsidR="006C70A1" w:rsidRPr="006C70A1" w:rsidP="006C70A1" w14:paraId="5259339A"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31D7DA0" w14:textId="77777777">
      <w:pPr>
        <w:numPr>
          <w:ilvl w:val="0"/>
          <w:numId w:val="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14.</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punktu piešķirt projektam daļēju finansējumu 1 979,64 EUR apmērā, kasatbilstoši ezera zivsaimnieciskās ekspluatācijas noteikumiem nodrošina 7800 zandartu mazuļu ielaišanu Vaidavas ezerā</w:t>
      </w:r>
      <w:r w:rsidRPr="006C70A1">
        <w:rPr>
          <w:rFonts w:ascii="Times New Roman" w:hAnsi="Times New Roman"/>
          <w:sz w:val="24"/>
          <w:szCs w:val="24"/>
        </w:rPr>
        <w:t>,</w:t>
      </w:r>
      <w:r w:rsidRPr="006C70A1">
        <w:rPr>
          <w:rFonts w:ascii="Times New Roman" w:eastAsia="Calibri" w:hAnsi="Times New Roman" w:cs="Times New Roman"/>
          <w:sz w:val="24"/>
          <w:szCs w:val="24"/>
        </w:rPr>
        <w:t xml:space="preserve"> ņemot vērā, ka tiek saglabāts Zivju fonda daļējam finansējumam proporcionāls projekta līdzfinansējums.</w:t>
      </w:r>
    </w:p>
    <w:p w:rsidR="006C70A1" w:rsidRPr="006C70A1" w:rsidP="006C70A1" w14:paraId="5D69456E" w14:textId="77777777">
      <w:pPr>
        <w:numPr>
          <w:ilvl w:val="0"/>
          <w:numId w:val="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2A9972CA" w14:textId="77777777">
      <w:pPr>
        <w:numPr>
          <w:ilvl w:val="0"/>
          <w:numId w:val="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10 dienu laikā pēc tam, kad saņemts Zivju fonda padomes lēmums par projekta apstiprināšanu, iesniegt Lauku atbalsta dienestā apliecinājumu par apņemšanos projektu īstenot ar samazinātu Zivju fonda finansējumu un precizētu projekta tāmi, ņemot vērā samazināto projekta atbalsta apmēru.</w:t>
      </w:r>
    </w:p>
    <w:p w:rsidR="006C70A1" w:rsidRPr="006C70A1" w:rsidP="006C70A1" w14:paraId="5BD58373" w14:textId="77777777">
      <w:pPr>
        <w:numPr>
          <w:ilvl w:val="0"/>
          <w:numId w:val="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2920CB57" w14:textId="77777777">
      <w:pPr>
        <w:spacing w:after="60" w:line="240" w:lineRule="auto"/>
        <w:jc w:val="both"/>
        <w:rPr>
          <w:rFonts w:ascii="Times New Roman" w:eastAsia="Calibri" w:hAnsi="Times New Roman" w:cs="Times New Roman"/>
          <w:sz w:val="24"/>
          <w:szCs w:val="24"/>
        </w:rPr>
      </w:pPr>
    </w:p>
    <w:p w:rsidR="006C70A1" w:rsidRPr="006C70A1" w:rsidP="006C70A1" w14:paraId="6A25860B"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 Daugavpils valstspilsētas pašvaldības iestādes "Komunālās saimniecības pārvalde" projekta iesniegums “Lielā Stropu ezera zivju resursu pavairošana”</w:t>
      </w:r>
    </w:p>
    <w:p w:rsidR="006C70A1" w:rsidRPr="006C70A1" w:rsidP="006C70A1" w14:paraId="3C94521A"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211E7DD3" w14:textId="77777777">
      <w:pPr>
        <w:numPr>
          <w:ilvl w:val="0"/>
          <w:numId w:val="1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9 950,56 EUR apmērā.</w:t>
      </w:r>
    </w:p>
    <w:p w:rsidR="006C70A1" w:rsidRPr="006C70A1" w:rsidP="006C70A1" w14:paraId="29CDBAFB" w14:textId="77777777">
      <w:pPr>
        <w:numPr>
          <w:ilvl w:val="0"/>
          <w:numId w:val="1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548AF2EB" w14:textId="77777777">
      <w:pPr>
        <w:numPr>
          <w:ilvl w:val="0"/>
          <w:numId w:val="1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P="006C70A1" w14:paraId="71960300" w14:textId="77777777">
      <w:pPr>
        <w:spacing w:after="60" w:line="240" w:lineRule="auto"/>
        <w:jc w:val="both"/>
        <w:rPr>
          <w:rFonts w:ascii="Times New Roman" w:eastAsia="Calibri" w:hAnsi="Times New Roman" w:cs="Times New Roman"/>
          <w:sz w:val="24"/>
          <w:szCs w:val="24"/>
        </w:rPr>
      </w:pPr>
    </w:p>
    <w:p w:rsidR="006C70A1" w:rsidP="006C70A1" w14:paraId="096EC283" w14:textId="77777777">
      <w:pPr>
        <w:spacing w:after="60" w:line="240" w:lineRule="auto"/>
        <w:jc w:val="both"/>
        <w:rPr>
          <w:rFonts w:ascii="Times New Roman" w:eastAsia="Calibri" w:hAnsi="Times New Roman" w:cs="Times New Roman"/>
          <w:sz w:val="24"/>
          <w:szCs w:val="24"/>
        </w:rPr>
      </w:pPr>
    </w:p>
    <w:p w:rsidR="006C70A1" w:rsidP="006C70A1" w14:paraId="2BC805EE" w14:textId="77777777">
      <w:pPr>
        <w:spacing w:after="60" w:line="240" w:lineRule="auto"/>
        <w:jc w:val="both"/>
        <w:rPr>
          <w:rFonts w:ascii="Times New Roman" w:eastAsia="Calibri" w:hAnsi="Times New Roman" w:cs="Times New Roman"/>
          <w:sz w:val="24"/>
          <w:szCs w:val="24"/>
        </w:rPr>
      </w:pPr>
    </w:p>
    <w:p w:rsidR="006C70A1" w:rsidRPr="006C70A1" w:rsidP="006C70A1" w14:paraId="732D5DC0" w14:textId="77777777">
      <w:pPr>
        <w:spacing w:after="60" w:line="240" w:lineRule="auto"/>
        <w:jc w:val="both"/>
        <w:rPr>
          <w:rFonts w:ascii="Times New Roman" w:eastAsia="Calibri" w:hAnsi="Times New Roman" w:cs="Times New Roman"/>
          <w:sz w:val="24"/>
          <w:szCs w:val="24"/>
        </w:rPr>
      </w:pPr>
    </w:p>
    <w:p w:rsidR="006C70A1" w:rsidRPr="006C70A1" w:rsidP="006C70A1" w14:paraId="22FE0AD7"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 Ludzas novada pašvaldības projekta iesniegums “Zivju resursu pavairošana Zvirgzdenes, Dunākļa, Cirmas ezerā”</w:t>
      </w:r>
    </w:p>
    <w:p w:rsidR="006C70A1" w:rsidRPr="006C70A1" w:rsidP="006C70A1" w14:paraId="06F2AD0E"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26E5A87C" w14:textId="77777777">
      <w:pPr>
        <w:numPr>
          <w:ilvl w:val="0"/>
          <w:numId w:val="3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14.</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punktu piešķirt projektam daļēju finansējumu 7 241,85 EUR apmērā, kas atbilstoši ezeru zivsaimnieciskās ekspluatācijas noteikumiem nodrošina 10 000 zandartu mazuļu ielaišanu Zvirgzdenes ezerā</w:t>
      </w:r>
      <w:r w:rsidRPr="006C70A1">
        <w:rPr>
          <w:rFonts w:ascii="Times New Roman" w:hAnsi="Times New Roman"/>
          <w:sz w:val="24"/>
          <w:szCs w:val="24"/>
        </w:rPr>
        <w:t>,</w:t>
      </w:r>
      <w:r w:rsidRPr="006C70A1">
        <w:rPr>
          <w:rFonts w:ascii="Times New Roman" w:eastAsia="Calibri" w:hAnsi="Times New Roman" w:cs="Times New Roman"/>
          <w:sz w:val="24"/>
          <w:szCs w:val="24"/>
        </w:rPr>
        <w:t xml:space="preserve"> 8 000 zandartu mazuļu ielaišanu Dunākļa ezerā un 10 000 zandartu mazuļu ielaišanu Cirmas ezerā, ņemot vērā, ka tiek saglabāts Zivju fonda daļējam finansējumam proporcionāls projekta līdzfinansējums.</w:t>
      </w:r>
    </w:p>
    <w:p w:rsidR="006C70A1" w:rsidRPr="006C70A1" w:rsidP="006C70A1" w14:paraId="537D71F1" w14:textId="77777777">
      <w:pPr>
        <w:numPr>
          <w:ilvl w:val="0"/>
          <w:numId w:val="3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0E88FCAD" w14:textId="77777777">
      <w:pPr>
        <w:numPr>
          <w:ilvl w:val="0"/>
          <w:numId w:val="3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10 dienu laikā pēc tam, kad saņemts Zivju fonda padomes lēmums par projekta apstiprināšanu, iesniegt Lauku atbalsta dienestā apliecinājumu par apņemšanos projektu īstenot ar samazinātu Zivju fonda finansējumu un precizētu projekta tāmi, ņemot vērā samazināto projekta atbalsta apmēru.</w:t>
      </w:r>
    </w:p>
    <w:p w:rsidR="006C70A1" w:rsidRPr="006C70A1" w:rsidP="006C70A1" w14:paraId="38522F52" w14:textId="77777777">
      <w:pPr>
        <w:numPr>
          <w:ilvl w:val="0"/>
          <w:numId w:val="3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43EE38A7" w14:textId="77777777">
      <w:pPr>
        <w:spacing w:after="60" w:line="240" w:lineRule="auto"/>
        <w:jc w:val="both"/>
        <w:rPr>
          <w:rFonts w:ascii="Times New Roman" w:eastAsia="Calibri" w:hAnsi="Times New Roman" w:cs="Times New Roman"/>
          <w:sz w:val="24"/>
          <w:szCs w:val="24"/>
        </w:rPr>
      </w:pPr>
    </w:p>
    <w:p w:rsidR="006C70A1" w:rsidRPr="006C70A1" w:rsidP="006C70A1" w14:paraId="25002CAC"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 Rēzeknes novada pašvaldības Nautrēnu apvienības pārvaldes projekta iesniegums “Zivju atražošana un pavairošana Rēzeknes novada Adamovas un Meirānu ezeros”</w:t>
      </w:r>
    </w:p>
    <w:p w:rsidR="006C70A1" w:rsidRPr="006C70A1" w:rsidP="006C70A1" w14:paraId="12BE7956"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30418A38" w14:textId="77777777">
      <w:p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 xml:space="preserve">Saskaņā ar Ministru kabineta 2010.gada 3.marta noteikumu Nr.215 “Noteikumi par valsts atbalsta piešķiršanu zivsaimniecības attīstībai no Zivju fonda finanšu līdzekļiem” 11. punktu nepiešķirt atbalstu Rēzeknes novada pašvaldības Nautrēnu apvienības pārvaldes projekta iesniegumam “Zivju atražošana un pavairošana Rēzeknes novada Adamovas un Meirānu ezeros”, jo šis projekts padomes vērtējumā ieguva mazāk par 45 vērtējuma punktiem, nesasniedzot </w:t>
      </w:r>
      <w:r w:rsidRPr="006C70A1">
        <w:rPr>
          <w:rFonts w:ascii="Times New Roman" w:hAnsi="Times New Roman"/>
          <w:sz w:val="24"/>
          <w:szCs w:val="24"/>
        </w:rPr>
        <w:t>Ministru kabineta 2010.gada 3.marta noteikumu Nr.215 “Noteikumi par valsts atbalsta piešķiršanu zivsaimniecības attīstībai no Zivju fonda finanšu līdzekļiem” 11. punktā</w:t>
      </w:r>
      <w:r w:rsidRPr="006C70A1">
        <w:rPr>
          <w:rFonts w:ascii="Times New Roman" w:eastAsia="Calibri" w:hAnsi="Times New Roman" w:cs="Times New Roman"/>
          <w:sz w:val="24"/>
          <w:szCs w:val="24"/>
        </w:rPr>
        <w:t xml:space="preserve"> paredzēto robežlielumu, kas ļautu kvalificēties Zivju fonda finansiālajam atbalstam.</w:t>
      </w:r>
    </w:p>
    <w:p w:rsidR="006C70A1" w:rsidRPr="006C70A1" w:rsidP="006C70A1" w14:paraId="5D60661A" w14:textId="77777777">
      <w:pPr>
        <w:spacing w:after="60" w:line="240" w:lineRule="auto"/>
        <w:jc w:val="both"/>
        <w:rPr>
          <w:rFonts w:ascii="Times New Roman" w:hAnsi="Times New Roman"/>
          <w:b/>
          <w:sz w:val="24"/>
          <w:szCs w:val="24"/>
        </w:rPr>
      </w:pPr>
    </w:p>
    <w:p w:rsidR="006C70A1" w:rsidRPr="006C70A1" w:rsidP="006C70A1" w14:paraId="5639D287"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 Preiļu novada pašvaldības projekta iesniegums “Zivju atražošanas pasākumu veikšana Preiļu novada Pelēču, Biešona un Pakalņa ezeros”</w:t>
      </w:r>
    </w:p>
    <w:p w:rsidR="006C70A1" w:rsidRPr="006C70A1" w:rsidP="006C70A1" w14:paraId="034E7225"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737D9489" w14:textId="77777777">
      <w:pPr>
        <w:numPr>
          <w:ilvl w:val="0"/>
          <w:numId w:val="1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14.</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punktu piešķirt projektam daļēju finansējumu 1 561,32 EUR apmērā, kas nodrošina 5000 līdaku mazuļu ielaišanu Pakaļņa ezerā</w:t>
      </w:r>
      <w:r w:rsidRPr="006C70A1">
        <w:rPr>
          <w:rFonts w:ascii="Times New Roman" w:hAnsi="Times New Roman"/>
          <w:sz w:val="24"/>
          <w:szCs w:val="24"/>
        </w:rPr>
        <w:t>,</w:t>
      </w:r>
      <w:r w:rsidRPr="006C70A1">
        <w:rPr>
          <w:rFonts w:ascii="Times New Roman" w:eastAsia="Calibri" w:hAnsi="Times New Roman" w:cs="Times New Roman"/>
          <w:sz w:val="24"/>
          <w:szCs w:val="24"/>
        </w:rPr>
        <w:t xml:space="preserve"> ņemot vērā, ka tiek saglabāts Zivju fonda daļējam finansējumam proporcionāls projekta līdzfinansējums.</w:t>
      </w:r>
    </w:p>
    <w:p w:rsidR="006C70A1" w:rsidRPr="006C70A1" w:rsidP="006C70A1" w14:paraId="33B83439" w14:textId="77777777">
      <w:pPr>
        <w:numPr>
          <w:ilvl w:val="0"/>
          <w:numId w:val="1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3CB84134" w14:textId="77777777">
      <w:pPr>
        <w:numPr>
          <w:ilvl w:val="0"/>
          <w:numId w:val="1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11. punktu nepiešķirt finansējumu zivju mazuļu ielaišanai Pelēču un Biešona ezerā, ņemot vērā kārtai izsludinātā kopējā pieejamā finansējuma ierobežoto apmēru</w:t>
      </w:r>
      <w:r w:rsidRPr="006C70A1">
        <w:rPr>
          <w:rFonts w:ascii="Times New Roman" w:eastAsia="Calibri" w:hAnsi="Times New Roman" w:cs="Times New Roman"/>
          <w:b/>
          <w:sz w:val="24"/>
          <w:szCs w:val="24"/>
        </w:rPr>
        <w:t xml:space="preserve"> </w:t>
      </w:r>
      <w:r w:rsidRPr="006C70A1">
        <w:rPr>
          <w:rFonts w:ascii="Times New Roman" w:eastAsia="Calibri" w:hAnsi="Times New Roman" w:cs="Times New Roman"/>
          <w:sz w:val="24"/>
          <w:szCs w:val="24"/>
        </w:rPr>
        <w:t>un</w:t>
      </w:r>
      <w:r w:rsidRPr="006C70A1">
        <w:rPr>
          <w:rFonts w:ascii="Times New Roman" w:eastAsia="Calibri" w:hAnsi="Times New Roman" w:cs="Times New Roman"/>
          <w:b/>
          <w:sz w:val="24"/>
          <w:szCs w:val="24"/>
        </w:rPr>
        <w:t xml:space="preserve"> </w:t>
      </w:r>
      <w:r w:rsidRPr="006C70A1">
        <w:rPr>
          <w:rFonts w:ascii="Times New Roman" w:eastAsia="Calibri" w:hAnsi="Times New Roman" w:cs="Times New Roman"/>
          <w:sz w:val="24"/>
        </w:rPr>
        <w:t>publisko ūdenstilpju un ūdenstilpju, kurās zvejas tiesības pieder valstij, lielāko nozīmību, kā arī</w:t>
      </w:r>
      <w:r w:rsidRPr="006C70A1">
        <w:rPr>
          <w:rFonts w:ascii="Times New Roman" w:eastAsia="Calibri" w:hAnsi="Times New Roman" w:cs="Times New Roman"/>
          <w:sz w:val="24"/>
          <w:szCs w:val="24"/>
        </w:rPr>
        <w:t xml:space="preserve"> pieejamā finansējuma piešķiršanu projektiem, kuros šādās ūdenstilpēs zivju resursu papildināšana ar Zivju fonda atbalstu nav notikusi divus iepriekšējos gadus pēc kārtas.</w:t>
      </w:r>
    </w:p>
    <w:p w:rsidR="006C70A1" w:rsidRPr="006C70A1" w:rsidP="006C70A1" w14:paraId="03AA4136" w14:textId="77777777">
      <w:pPr>
        <w:numPr>
          <w:ilvl w:val="0"/>
          <w:numId w:val="1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Papildus noteikt, ka, ievērojot iespējamo Zivju fonda līdzekļu pārpalikumu, kas varētu veidoties kādā no citiem Zivju fonda pasākumiem, padome varētu lemt par līdzekļu papildus iedalīšanu pasākumam, kurā iesniegts šis projekts, kas ļautu pilnībā atbalstīt projektu un piešķirt līdzekļus šī protokola punkta 2) daļā minētās zivju mazuļu ielaišanas īstenošanai. Par to padome,</w:t>
      </w:r>
      <w:r w:rsidRPr="006C70A1">
        <w:rPr>
          <w:rFonts w:ascii="Times New Roman" w:eastAsia="Calibri" w:hAnsi="Times New Roman" w:cs="Times New Roman"/>
          <w:b/>
          <w:bCs/>
          <w:sz w:val="24"/>
          <w:szCs w:val="24"/>
        </w:rPr>
        <w:t xml:space="preserve"> </w:t>
      </w:r>
      <w:r w:rsidRPr="006C70A1">
        <w:rPr>
          <w:rFonts w:ascii="Times New Roman" w:eastAsia="Calibri" w:hAnsi="Times New Roman" w:cs="Times New Roman"/>
          <w:bCs/>
          <w:sz w:val="24"/>
          <w:szCs w:val="24"/>
        </w:rPr>
        <w:t>bet ne vēlāk kā līdz 2024. gada 1. jūnijam,</w:t>
      </w:r>
      <w:r w:rsidRPr="006C70A1">
        <w:rPr>
          <w:rFonts w:ascii="Times New Roman" w:eastAsia="Calibri" w:hAnsi="Times New Roman" w:cs="Times New Roman"/>
          <w:sz w:val="24"/>
          <w:szCs w:val="24"/>
        </w:rPr>
        <w:t xml:space="preserve"> pieņemtu atsevišķu lēmumu, ievērojot projekta iekļaušanu prioritāšu III. grupā (šī protokola pielikums) un tajā iekļauto projektu savstarpējā novērtējuma secību.</w:t>
      </w:r>
    </w:p>
    <w:p w:rsidR="006C70A1" w:rsidRPr="006C70A1" w:rsidP="006C70A1" w14:paraId="35945583" w14:textId="77777777">
      <w:pPr>
        <w:numPr>
          <w:ilvl w:val="0"/>
          <w:numId w:val="1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10 dienu laikā pēc tam, kad saņemts Zivju fonda padomes lēmums par projekta apstiprināšanu, iesniegt Lauku atbalsta dienestā apliecinājumu par apņemšanos projektu īstenot ar samazinātu Zivju fonda finansējumu un precizētu projekta tāmi, ņemot vērā samazināto projekta atbalsta apmēru.</w:t>
      </w:r>
    </w:p>
    <w:p w:rsidR="006C70A1" w:rsidRPr="006C70A1" w:rsidP="006C70A1" w14:paraId="16A15277" w14:textId="77777777">
      <w:pPr>
        <w:numPr>
          <w:ilvl w:val="0"/>
          <w:numId w:val="1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45E56AD5" w14:textId="77777777">
      <w:pPr>
        <w:spacing w:after="60" w:line="240" w:lineRule="auto"/>
        <w:jc w:val="both"/>
        <w:rPr>
          <w:rFonts w:ascii="Times New Roman" w:hAnsi="Times New Roman"/>
          <w:sz w:val="24"/>
          <w:szCs w:val="24"/>
        </w:rPr>
      </w:pPr>
    </w:p>
    <w:p w:rsidR="006C70A1" w:rsidRPr="006C70A1" w:rsidP="006C70A1" w14:paraId="0D4051C9"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6. Preiļu novada pašvaldības projekta iesniegums “Zivju resursu pavairošana Preiļu novada Lielajā Kolupas ezerā un Bieržgaļa ezerā”</w:t>
      </w:r>
    </w:p>
    <w:p w:rsidR="006C70A1" w:rsidRPr="006C70A1" w:rsidP="006C70A1" w14:paraId="778E4EC7"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2971226E" w14:textId="77777777">
      <w:pPr>
        <w:numPr>
          <w:ilvl w:val="0"/>
          <w:numId w:val="3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9 611,00 EUR apmērā.</w:t>
      </w:r>
    </w:p>
    <w:p w:rsidR="006C70A1" w:rsidRPr="006C70A1" w:rsidP="006C70A1" w14:paraId="74428C6E" w14:textId="77777777">
      <w:pPr>
        <w:numPr>
          <w:ilvl w:val="0"/>
          <w:numId w:val="3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38125A30" w14:textId="77777777">
      <w:pPr>
        <w:numPr>
          <w:ilvl w:val="0"/>
          <w:numId w:val="3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331AB197" w14:textId="77777777">
      <w:pPr>
        <w:spacing w:after="60" w:line="240" w:lineRule="auto"/>
        <w:contextualSpacing/>
        <w:jc w:val="both"/>
        <w:rPr>
          <w:rFonts w:ascii="Times New Roman" w:eastAsia="Calibri" w:hAnsi="Times New Roman" w:cs="Times New Roman"/>
          <w:sz w:val="24"/>
          <w:szCs w:val="24"/>
        </w:rPr>
      </w:pPr>
    </w:p>
    <w:p w:rsidR="006C70A1" w:rsidRPr="006C70A1" w:rsidP="006C70A1" w14:paraId="221BB2A4" w14:textId="77777777">
      <w:pPr>
        <w:spacing w:after="60" w:line="240" w:lineRule="auto"/>
        <w:jc w:val="both"/>
        <w:rPr>
          <w:rFonts w:ascii="Times New Roman" w:eastAsia="Calibri" w:hAnsi="Times New Roman" w:cs="Times New Roman"/>
          <w:sz w:val="24"/>
          <w:szCs w:val="24"/>
        </w:rPr>
      </w:pPr>
    </w:p>
    <w:p w:rsidR="006C70A1" w:rsidRPr="006C70A1" w:rsidP="006C70A1" w14:paraId="1BA10DAE"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7. Krāslavas novada pašvaldības projekta iesniegums “Zivju mazuļu ielaišana Krāslavas novada ezeros”</w:t>
      </w:r>
    </w:p>
    <w:p w:rsidR="006C70A1" w:rsidRPr="006C70A1" w:rsidP="006C70A1" w14:paraId="0C96865C"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05AD291A" w14:textId="77777777">
      <w:pPr>
        <w:numPr>
          <w:ilvl w:val="0"/>
          <w:numId w:val="1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9 900,00 EUR apmērā.</w:t>
      </w:r>
    </w:p>
    <w:p w:rsidR="006C70A1" w:rsidRPr="006C70A1" w:rsidP="006C70A1" w14:paraId="5F0E8E54" w14:textId="77777777">
      <w:pPr>
        <w:numPr>
          <w:ilvl w:val="0"/>
          <w:numId w:val="1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4C771C15" w14:textId="77777777">
      <w:pPr>
        <w:numPr>
          <w:ilvl w:val="0"/>
          <w:numId w:val="1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107D3D3B" w14:textId="77777777">
      <w:pPr>
        <w:spacing w:after="60"/>
        <w:rPr>
          <w:szCs w:val="24"/>
        </w:rPr>
      </w:pPr>
    </w:p>
    <w:p w:rsidR="006C70A1" w:rsidRPr="006C70A1" w:rsidP="006C70A1" w14:paraId="2FA2AD9E"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8. Biedrības “Sabiedriskā vides pārvalde "Durbe"” projekta iesniegums “Biedrība "Sabiedriskā vides pārvalde Durbe"”</w:t>
      </w:r>
    </w:p>
    <w:p w:rsidR="006C70A1" w:rsidRPr="006C70A1" w:rsidP="006C70A1" w14:paraId="0EEB4E2F"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742314FF" w14:textId="77777777">
      <w:pPr>
        <w:numPr>
          <w:ilvl w:val="0"/>
          <w:numId w:val="3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8 000,00 EUR apmērā.</w:t>
      </w:r>
    </w:p>
    <w:p w:rsidR="006C70A1" w:rsidRPr="006C70A1" w:rsidP="006C70A1" w14:paraId="00E9761F" w14:textId="77777777">
      <w:pPr>
        <w:numPr>
          <w:ilvl w:val="0"/>
          <w:numId w:val="3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176543ED" w14:textId="77777777">
      <w:pPr>
        <w:numPr>
          <w:ilvl w:val="0"/>
          <w:numId w:val="3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22EBAB93" w14:textId="77777777">
      <w:pPr>
        <w:spacing w:after="60" w:line="240" w:lineRule="auto"/>
        <w:jc w:val="both"/>
        <w:rPr>
          <w:rFonts w:ascii="Times New Roman" w:eastAsia="Calibri" w:hAnsi="Times New Roman" w:cs="Times New Roman"/>
          <w:sz w:val="24"/>
          <w:szCs w:val="24"/>
        </w:rPr>
      </w:pPr>
    </w:p>
    <w:p w:rsidR="006C70A1" w:rsidRPr="006C70A1" w:rsidP="006C70A1" w14:paraId="4621E887"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9. Augšdaugavas novada pašvaldības Centrālās pārvaldes projekta iesniegums “Augšdaugavas novada ezeru Zivju resursu papildināšana ar līdaku mazuļiem”</w:t>
      </w:r>
    </w:p>
    <w:p w:rsidR="006C70A1" w:rsidRPr="006C70A1" w:rsidP="006C70A1" w14:paraId="1DE25521"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0EE89920" w14:textId="77777777">
      <w:pPr>
        <w:numPr>
          <w:ilvl w:val="0"/>
          <w:numId w:val="3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9 743,79 EUR apmērā.</w:t>
      </w:r>
    </w:p>
    <w:p w:rsidR="006C70A1" w:rsidRPr="006C70A1" w:rsidP="006C70A1" w14:paraId="0C4714B4" w14:textId="77777777">
      <w:pPr>
        <w:numPr>
          <w:ilvl w:val="0"/>
          <w:numId w:val="3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1DF1FA16" w14:textId="77777777">
      <w:pPr>
        <w:numPr>
          <w:ilvl w:val="0"/>
          <w:numId w:val="3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6713D669" w14:textId="77777777">
      <w:pPr>
        <w:spacing w:after="60" w:line="240" w:lineRule="auto"/>
        <w:jc w:val="both"/>
        <w:rPr>
          <w:rFonts w:ascii="Times New Roman" w:eastAsia="Calibri" w:hAnsi="Times New Roman" w:cs="Times New Roman"/>
          <w:sz w:val="24"/>
          <w:szCs w:val="24"/>
        </w:rPr>
      </w:pPr>
    </w:p>
    <w:p w:rsidR="006C70A1" w:rsidRPr="006C70A1" w:rsidP="006C70A1" w14:paraId="7F1571BA"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10. Augšdaugavas novada pašvaldības Centrālās pārvaldes projekta iesniegums “Augšdaugavas novada ezeru Zivju resursu papildināšana ar zandartu mazuļiem”</w:t>
      </w:r>
    </w:p>
    <w:p w:rsidR="006C70A1" w:rsidRPr="006C70A1" w:rsidP="006C70A1" w14:paraId="74B8E8E0"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74CAC066" w14:textId="77777777">
      <w:pPr>
        <w:numPr>
          <w:ilvl w:val="0"/>
          <w:numId w:val="4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9 519,80 EUR apmērā.</w:t>
      </w:r>
    </w:p>
    <w:p w:rsidR="006C70A1" w:rsidRPr="006C70A1" w:rsidP="006C70A1" w14:paraId="2143FFF8" w14:textId="77777777">
      <w:pPr>
        <w:numPr>
          <w:ilvl w:val="0"/>
          <w:numId w:val="4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48BF8AC2" w14:textId="77777777">
      <w:pPr>
        <w:numPr>
          <w:ilvl w:val="0"/>
          <w:numId w:val="4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773B211F" w14:textId="77777777">
      <w:pPr>
        <w:spacing w:after="60"/>
        <w:rPr>
          <w:szCs w:val="24"/>
        </w:rPr>
      </w:pPr>
    </w:p>
    <w:p w:rsidR="006C70A1" w:rsidRPr="006C70A1" w:rsidP="006C70A1" w14:paraId="32728AA3"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11. Augšdaugavas novada pašvaldības Centrālās pārvaldes projekta iesniegums “Augšdaugavas novada ezeru Zivju resursu papildināšana ar zandartu mazuļiem (Smiļgenes ezers)”</w:t>
      </w:r>
    </w:p>
    <w:p w:rsidR="006C70A1" w:rsidRPr="006C70A1" w:rsidP="006C70A1" w14:paraId="6F3D6A1A" w14:textId="77777777">
      <w:pPr>
        <w:spacing w:after="60" w:line="240" w:lineRule="auto"/>
        <w:ind w:left="360"/>
        <w:contextualSpacing/>
        <w:jc w:val="both"/>
        <w:rPr>
          <w:rFonts w:ascii="Times New Roman" w:eastAsia="Calibri" w:hAnsi="Times New Roman" w:cs="Times New Roman"/>
          <w:b/>
          <w:sz w:val="24"/>
          <w:szCs w:val="24"/>
        </w:rPr>
      </w:pPr>
    </w:p>
    <w:p w:rsidR="006C70A1" w:rsidRPr="006C70A1" w:rsidP="006C70A1" w14:paraId="221C4DF3" w14:textId="77777777">
      <w:pPr>
        <w:numPr>
          <w:ilvl w:val="0"/>
          <w:numId w:val="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1 399,97 EUR apmērā.</w:t>
      </w:r>
    </w:p>
    <w:p w:rsidR="006C70A1" w:rsidRPr="006C70A1" w:rsidP="006C70A1" w14:paraId="32E72956" w14:textId="77777777">
      <w:pPr>
        <w:numPr>
          <w:ilvl w:val="0"/>
          <w:numId w:val="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69299BB6" w14:textId="77777777">
      <w:pPr>
        <w:numPr>
          <w:ilvl w:val="0"/>
          <w:numId w:val="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P="006C70A1" w14:paraId="7C477C4A" w14:textId="77777777">
      <w:pPr>
        <w:spacing w:after="60" w:line="240" w:lineRule="auto"/>
        <w:jc w:val="both"/>
        <w:rPr>
          <w:rFonts w:ascii="Times New Roman" w:eastAsia="Calibri" w:hAnsi="Times New Roman" w:cs="Times New Roman"/>
          <w:sz w:val="24"/>
          <w:szCs w:val="24"/>
        </w:rPr>
      </w:pPr>
    </w:p>
    <w:p w:rsidR="006C70A1" w:rsidRPr="006C70A1" w:rsidP="006C70A1" w14:paraId="78F1DA45" w14:textId="77777777">
      <w:pPr>
        <w:spacing w:after="60" w:line="240" w:lineRule="auto"/>
        <w:jc w:val="both"/>
        <w:rPr>
          <w:rFonts w:ascii="Times New Roman" w:eastAsia="Calibri" w:hAnsi="Times New Roman" w:cs="Times New Roman"/>
          <w:sz w:val="24"/>
          <w:szCs w:val="24"/>
        </w:rPr>
      </w:pPr>
    </w:p>
    <w:p w:rsidR="006C70A1" w:rsidRPr="006C70A1" w:rsidP="006C70A1" w14:paraId="5D7827A7"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12. Talsu novada pašvaldības projekta iesniegums “Zivju resursu pavairošanas un atražošanas pasākumi 2024. gadā Talsu novadā”</w:t>
      </w:r>
    </w:p>
    <w:p w:rsidR="006C70A1" w:rsidRPr="006C70A1" w:rsidP="006C70A1" w14:paraId="65962CC6"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D40927A" w14:textId="77777777">
      <w:pPr>
        <w:numPr>
          <w:ilvl w:val="0"/>
          <w:numId w:val="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8 383,50 EUR apmērā.</w:t>
      </w:r>
    </w:p>
    <w:p w:rsidR="006C70A1" w:rsidRPr="006C70A1" w:rsidP="006C70A1" w14:paraId="41403766" w14:textId="77777777">
      <w:pPr>
        <w:numPr>
          <w:ilvl w:val="0"/>
          <w:numId w:val="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579A1F2B" w14:textId="77777777">
      <w:pPr>
        <w:numPr>
          <w:ilvl w:val="0"/>
          <w:numId w:val="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4EAA89AA" w14:textId="77777777">
      <w:pPr>
        <w:spacing w:after="60" w:line="240" w:lineRule="auto"/>
        <w:jc w:val="both"/>
        <w:rPr>
          <w:rFonts w:ascii="Times New Roman" w:eastAsia="Calibri" w:hAnsi="Times New Roman" w:cs="Times New Roman"/>
          <w:sz w:val="24"/>
          <w:szCs w:val="24"/>
        </w:rPr>
      </w:pPr>
    </w:p>
    <w:p w:rsidR="006C70A1" w:rsidRPr="006C70A1" w:rsidP="006C70A1" w14:paraId="7F701ED0"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13. Ventspils novada pašvaldības projekta iesniegums “Zivju resursu pavairošana Ventspils novada Usmas ezerā - 2024”</w:t>
      </w:r>
    </w:p>
    <w:p w:rsidR="006C70A1" w:rsidRPr="006C70A1" w:rsidP="006C70A1" w14:paraId="0B5B0C86"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3EFC2701" w14:textId="77777777">
      <w:pPr>
        <w:numPr>
          <w:ilvl w:val="0"/>
          <w:numId w:val="4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14 000,00 EUR apmērā.</w:t>
      </w:r>
    </w:p>
    <w:p w:rsidR="006C70A1" w:rsidRPr="006C70A1" w:rsidP="006C70A1" w14:paraId="6A711F49" w14:textId="77777777">
      <w:pPr>
        <w:numPr>
          <w:ilvl w:val="0"/>
          <w:numId w:val="4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10CA3021" w14:textId="77777777">
      <w:pPr>
        <w:numPr>
          <w:ilvl w:val="0"/>
          <w:numId w:val="4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37A51816" w14:textId="77777777">
      <w:pPr>
        <w:spacing w:after="60" w:line="240" w:lineRule="auto"/>
        <w:jc w:val="both"/>
        <w:rPr>
          <w:rFonts w:ascii="Times New Roman" w:hAnsi="Times New Roman"/>
          <w:sz w:val="24"/>
          <w:szCs w:val="24"/>
        </w:rPr>
      </w:pPr>
    </w:p>
    <w:p w:rsidR="006C70A1" w:rsidRPr="006C70A1" w:rsidP="006C70A1" w14:paraId="5399E360"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14. Ventspils novada pašvaldības projekta iesniegums “Zivju resursu pavairošana Ventspils novada Puzes ezerā-2024”</w:t>
      </w:r>
    </w:p>
    <w:p w:rsidR="006C70A1" w:rsidRPr="006C70A1" w:rsidP="006C70A1" w14:paraId="51B4BC7B"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1DAF9606" w14:textId="77777777">
      <w:pPr>
        <w:numPr>
          <w:ilvl w:val="0"/>
          <w:numId w:val="6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1 724,25 EUR apmērā.</w:t>
      </w:r>
    </w:p>
    <w:p w:rsidR="006C70A1" w:rsidRPr="006C70A1" w:rsidP="006C70A1" w14:paraId="741B27C3" w14:textId="77777777">
      <w:pPr>
        <w:numPr>
          <w:ilvl w:val="0"/>
          <w:numId w:val="65"/>
        </w:numPr>
        <w:spacing w:after="60" w:line="240" w:lineRule="auto"/>
        <w:jc w:val="both"/>
        <w:rPr>
          <w:rFonts w:ascii="Times New Roman" w:eastAsia="Calibri" w:hAnsi="Times New Roman" w:cs="Times New Roman"/>
          <w:sz w:val="24"/>
          <w:szCs w:val="24"/>
        </w:rPr>
      </w:pPr>
      <w:r w:rsidRPr="006C70A1">
        <w:rPr>
          <w:rFonts w:ascii="Times New Roman" w:hAnsi="Times New Roman"/>
          <w:sz w:val="24"/>
          <w:szCs w:val="24"/>
        </w:rPr>
        <w:t>Padomes lēmumu attiecībā uz izlaižamo zandartu mazuļu svaru un ieteicamo ielaišanas laiku skatīt 5) punktā šī protokola 2. sadaļas beigās.</w:t>
      </w:r>
    </w:p>
    <w:p w:rsidR="006C70A1" w:rsidRPr="006C70A1" w:rsidP="006C70A1" w14:paraId="50D15DE6" w14:textId="77777777">
      <w:pPr>
        <w:spacing w:after="60" w:line="240" w:lineRule="auto"/>
        <w:jc w:val="both"/>
        <w:rPr>
          <w:rFonts w:ascii="Times New Roman" w:hAnsi="Times New Roman"/>
          <w:sz w:val="24"/>
          <w:szCs w:val="24"/>
        </w:rPr>
      </w:pPr>
    </w:p>
    <w:p w:rsidR="006C70A1" w:rsidRPr="006C70A1" w:rsidP="006C70A1" w14:paraId="0B0C165A"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15. Biedrības "Bauskas mednieku un makšķernieku biedrība" projekta iesniegums “Plēsīgo zivju resursu pavairošana Mūsas un Mēmeles upēs Bauskas novadā”</w:t>
      </w:r>
    </w:p>
    <w:p w:rsidR="006C70A1" w:rsidRPr="006C70A1" w:rsidP="006C70A1" w14:paraId="69C22D58"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59528114" w14:textId="77777777">
      <w:pPr>
        <w:numPr>
          <w:ilvl w:val="0"/>
          <w:numId w:val="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9 075,00 EUR apmērā.</w:t>
      </w:r>
    </w:p>
    <w:p w:rsidR="006C70A1" w:rsidRPr="006C70A1" w:rsidP="006C70A1" w14:paraId="4D2EBC9F" w14:textId="77777777">
      <w:pPr>
        <w:numPr>
          <w:ilvl w:val="0"/>
          <w:numId w:val="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1507103B" w14:textId="77777777">
      <w:pPr>
        <w:numPr>
          <w:ilvl w:val="0"/>
          <w:numId w:val="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4B06738F" w14:textId="77777777">
      <w:pPr>
        <w:spacing w:after="60" w:line="240" w:lineRule="auto"/>
        <w:jc w:val="both"/>
        <w:rPr>
          <w:rFonts w:ascii="Times New Roman" w:hAnsi="Times New Roman"/>
          <w:b/>
          <w:sz w:val="24"/>
          <w:szCs w:val="24"/>
        </w:rPr>
      </w:pPr>
    </w:p>
    <w:p w:rsidR="006C70A1" w:rsidRPr="006C70A1" w:rsidP="006C70A1" w14:paraId="518C23C4"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16. Daugavpils novada pašvaldības Višķu pagasta pārvaldes projekta iesniegums “Zivju resursu papildināšana Luknas ezerā ar zandartu mazuļiem”</w:t>
      </w:r>
    </w:p>
    <w:p w:rsidR="006C70A1" w:rsidRPr="006C70A1" w:rsidP="006C70A1" w14:paraId="084508D9"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5B711CDC" w14:textId="77777777">
      <w:pPr>
        <w:numPr>
          <w:ilvl w:val="0"/>
          <w:numId w:val="4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5 039,89 EUR apmērā.</w:t>
      </w:r>
    </w:p>
    <w:p w:rsidR="006C70A1" w:rsidRPr="006C70A1" w:rsidP="006C70A1" w14:paraId="1D6D0E53" w14:textId="77777777">
      <w:pPr>
        <w:numPr>
          <w:ilvl w:val="0"/>
          <w:numId w:val="4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7BCB36ED" w14:textId="77777777">
      <w:pPr>
        <w:numPr>
          <w:ilvl w:val="0"/>
          <w:numId w:val="4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3E072BD1" w14:textId="77777777">
      <w:pPr>
        <w:spacing w:after="60" w:line="240" w:lineRule="auto"/>
        <w:jc w:val="both"/>
        <w:rPr>
          <w:rFonts w:ascii="Times New Roman" w:eastAsia="Calibri" w:hAnsi="Times New Roman" w:cs="Times New Roman"/>
          <w:sz w:val="24"/>
          <w:szCs w:val="24"/>
        </w:rPr>
      </w:pPr>
    </w:p>
    <w:p w:rsidR="006C70A1" w:rsidRPr="006C70A1" w:rsidP="006C70A1" w14:paraId="3428C55F"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17. Alūksnes novada pašvaldības projekta iesniegums “Līdaku pavairošana Alūksnes ezerā”</w:t>
      </w:r>
    </w:p>
    <w:p w:rsidR="006C70A1" w:rsidRPr="006C70A1" w:rsidP="006C70A1" w14:paraId="1B289C30"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7FFCACA2" w14:textId="77777777">
      <w:pPr>
        <w:numPr>
          <w:ilvl w:val="0"/>
          <w:numId w:val="4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9 000,00 EUR apmērā.</w:t>
      </w:r>
    </w:p>
    <w:p w:rsidR="006C70A1" w:rsidRPr="006C70A1" w:rsidP="006C70A1" w14:paraId="1B77C2D5" w14:textId="77777777">
      <w:pPr>
        <w:numPr>
          <w:ilvl w:val="0"/>
          <w:numId w:val="4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5C7A2225" w14:textId="77777777">
      <w:pPr>
        <w:numPr>
          <w:ilvl w:val="0"/>
          <w:numId w:val="4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547CCB31" w14:textId="77777777">
      <w:pPr>
        <w:spacing w:after="60" w:line="240" w:lineRule="auto"/>
        <w:jc w:val="both"/>
        <w:rPr>
          <w:rFonts w:ascii="Times New Roman" w:eastAsia="Calibri" w:hAnsi="Times New Roman" w:cs="Times New Roman"/>
          <w:sz w:val="24"/>
          <w:szCs w:val="24"/>
        </w:rPr>
      </w:pPr>
    </w:p>
    <w:p w:rsidR="006C70A1" w:rsidRPr="006C70A1" w:rsidP="006C70A1" w14:paraId="528C0A44"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18. Alūksnes novada pašvaldības projekta iesniegums “Līdaku pavairošana Sudala ezerā”</w:t>
      </w:r>
    </w:p>
    <w:p w:rsidR="006C70A1" w:rsidRPr="006C70A1" w:rsidP="006C70A1" w14:paraId="6172A905"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06CB0840" w14:textId="77777777">
      <w:p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 xml:space="preserve">Saskaņā ar Ministru kabineta 2010.gada 3.marta noteikumu Nr.215 “Noteikumi par valsts atbalsta piešķiršanu zivsaimniecības attīstībai no Zivju fonda finanšu līdzekļiem” 11. punktu nepiešķirt projektam finansējumu, ņemot vērā kārtai izsludinātā kopējā pieejamā finansējuma ierobežoto apmēru un pieejamā finansējuma piešķiršanu augstāku vērtējumu saņēmušiem projektiem. </w:t>
      </w:r>
    </w:p>
    <w:p w:rsidR="006C70A1" w:rsidRPr="006C70A1" w:rsidP="006C70A1" w14:paraId="36083426" w14:textId="77777777">
      <w:p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Vienlaikus noteikt, ka, ievērojot iespējamo Zivju fonda līdzekļu pārpalikumu, kas varētu veidoties kādā no citiem Zivju fonda pasākumiem, padome varētu lemt par līdzekļu papildus iedalīšanu pasākumam, kurā iesniegts šis projekts, kas ļautu atbalstīt projektu un piešķirt līdzekļus tā īstenošanai. Par to padome,</w:t>
      </w:r>
      <w:r w:rsidRPr="006C70A1">
        <w:rPr>
          <w:rFonts w:ascii="Times New Roman" w:eastAsia="Calibri" w:hAnsi="Times New Roman" w:cs="Times New Roman"/>
          <w:b/>
          <w:bCs/>
          <w:sz w:val="24"/>
          <w:szCs w:val="24"/>
        </w:rPr>
        <w:t xml:space="preserve"> </w:t>
      </w:r>
      <w:r w:rsidRPr="006C70A1">
        <w:rPr>
          <w:rFonts w:ascii="Times New Roman" w:eastAsia="Calibri" w:hAnsi="Times New Roman" w:cs="Times New Roman"/>
          <w:bCs/>
          <w:sz w:val="24"/>
          <w:szCs w:val="24"/>
        </w:rPr>
        <w:t>bet ne vēlāk kā līdz 2024. gada 1.jūnijam,</w:t>
      </w:r>
      <w:r w:rsidRPr="006C70A1">
        <w:rPr>
          <w:rFonts w:ascii="Times New Roman" w:eastAsia="Calibri" w:hAnsi="Times New Roman" w:cs="Times New Roman"/>
          <w:sz w:val="24"/>
          <w:szCs w:val="24"/>
        </w:rPr>
        <w:t xml:space="preserve"> pieņemtu atsevišķu lēmumu, ievērojot projekta iekļaušanu prioritāšu III. grupā (šī protokola pielikums) un tajā iekļauto projektu savstarpējā novērtējuma secību.</w:t>
      </w:r>
    </w:p>
    <w:p w:rsidR="006C70A1" w:rsidRPr="006C70A1" w:rsidP="006C70A1" w14:paraId="73C578C8" w14:textId="77777777">
      <w:pPr>
        <w:spacing w:after="60" w:line="240" w:lineRule="auto"/>
        <w:jc w:val="both"/>
        <w:rPr>
          <w:rFonts w:ascii="Times New Roman" w:eastAsia="Calibri" w:hAnsi="Times New Roman" w:cs="Times New Roman"/>
          <w:sz w:val="24"/>
          <w:szCs w:val="24"/>
        </w:rPr>
      </w:pPr>
    </w:p>
    <w:p w:rsidR="006C70A1" w:rsidRPr="006C70A1" w:rsidP="006C70A1" w14:paraId="79B78ED5"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 xml:space="preserve">Projekts Nr. 19. </w:t>
      </w:r>
      <w:bookmarkStart w:id="3" w:name="_Hlk69376124"/>
      <w:r w:rsidRPr="006C70A1">
        <w:rPr>
          <w:rFonts w:ascii="Times New Roman" w:eastAsia="Calibri" w:hAnsi="Times New Roman" w:cs="Times New Roman"/>
          <w:b/>
          <w:sz w:val="24"/>
          <w:szCs w:val="24"/>
        </w:rPr>
        <w:t>Alūksnes novada pašvaldības projekta iesniegums “Līdaku pavairošana Indzera ezerā”</w:t>
      </w:r>
    </w:p>
    <w:bookmarkEnd w:id="3"/>
    <w:p w:rsidR="006C70A1" w:rsidRPr="006C70A1" w:rsidP="006C70A1" w14:paraId="11EF7D17"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2B9E8AA3" w14:textId="77777777">
      <w:pPr>
        <w:numPr>
          <w:ilvl w:val="0"/>
          <w:numId w:val="1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1 300,00 EUR apmērā.</w:t>
      </w:r>
    </w:p>
    <w:p w:rsidR="006C70A1" w:rsidRPr="006C70A1" w:rsidP="006C70A1" w14:paraId="7C395A4A" w14:textId="77777777">
      <w:pPr>
        <w:numPr>
          <w:ilvl w:val="0"/>
          <w:numId w:val="1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3F49C93C" w14:textId="77777777">
      <w:pPr>
        <w:numPr>
          <w:ilvl w:val="0"/>
          <w:numId w:val="1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0CB9E27C" w14:textId="77777777">
      <w:pPr>
        <w:spacing w:after="60" w:line="240" w:lineRule="auto"/>
        <w:jc w:val="both"/>
        <w:rPr>
          <w:rFonts w:ascii="Times New Roman" w:eastAsia="Calibri" w:hAnsi="Times New Roman" w:cs="Times New Roman"/>
          <w:sz w:val="24"/>
          <w:szCs w:val="24"/>
        </w:rPr>
      </w:pPr>
    </w:p>
    <w:p w:rsidR="006C70A1" w:rsidRPr="006C70A1" w:rsidP="006C70A1" w14:paraId="523260CC"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20. Alūksnes novada pašvaldības projekta iesniegums “Līdaku pavairošana Vaidavas ezerā”</w:t>
      </w:r>
    </w:p>
    <w:p w:rsidR="006C70A1" w:rsidRPr="006C70A1" w:rsidP="006C70A1" w14:paraId="71B86353"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9C75299" w14:textId="77777777">
      <w:pPr>
        <w:numPr>
          <w:ilvl w:val="0"/>
          <w:numId w:val="2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700,00 EUR apmērā.</w:t>
      </w:r>
    </w:p>
    <w:p w:rsidR="006C70A1" w:rsidRPr="006C70A1" w:rsidP="006C70A1" w14:paraId="7EB8A3B3" w14:textId="77777777">
      <w:pPr>
        <w:numPr>
          <w:ilvl w:val="0"/>
          <w:numId w:val="2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0C6D0E5B" w14:textId="77777777">
      <w:pPr>
        <w:numPr>
          <w:ilvl w:val="0"/>
          <w:numId w:val="2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4ECC6424" w14:textId="77777777">
      <w:pPr>
        <w:spacing w:after="60" w:line="240" w:lineRule="auto"/>
        <w:jc w:val="both"/>
        <w:rPr>
          <w:rFonts w:ascii="Times New Roman" w:eastAsia="Calibri" w:hAnsi="Times New Roman" w:cs="Times New Roman"/>
          <w:sz w:val="24"/>
          <w:szCs w:val="24"/>
        </w:rPr>
      </w:pPr>
    </w:p>
    <w:p w:rsidR="006C70A1" w:rsidRPr="006C70A1" w:rsidP="006C70A1" w14:paraId="122AA3EE"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21. Alūksnes novada pašvaldības projekta iesniegums “Līdaku pavairošana Lukumīša ezerā”</w:t>
      </w:r>
    </w:p>
    <w:p w:rsidR="006C70A1" w:rsidRPr="006C70A1" w:rsidP="006C70A1" w14:paraId="08DF95B1"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047E4B92" w14:textId="77777777">
      <w:pPr>
        <w:numPr>
          <w:ilvl w:val="0"/>
          <w:numId w:val="4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1 500,00 EUR apmērā.</w:t>
      </w:r>
    </w:p>
    <w:p w:rsidR="006C70A1" w:rsidRPr="006C70A1" w:rsidP="006C70A1" w14:paraId="7C25D037" w14:textId="77777777">
      <w:pPr>
        <w:numPr>
          <w:ilvl w:val="0"/>
          <w:numId w:val="4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51B1C651" w14:textId="77777777">
      <w:pPr>
        <w:numPr>
          <w:ilvl w:val="0"/>
          <w:numId w:val="4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2C11E07A" w14:textId="77777777">
      <w:pPr>
        <w:spacing w:after="60" w:line="240" w:lineRule="auto"/>
        <w:jc w:val="both"/>
        <w:rPr>
          <w:rFonts w:ascii="Times New Roman" w:eastAsia="Calibri" w:hAnsi="Times New Roman" w:cs="Times New Roman"/>
          <w:sz w:val="24"/>
          <w:szCs w:val="24"/>
        </w:rPr>
      </w:pPr>
    </w:p>
    <w:p w:rsidR="006C70A1" w:rsidRPr="006C70A1" w:rsidP="006C70A1" w14:paraId="44DD73FF"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22. Madonas novada pašvaldības projekta iesniegums “Zivju resursu pavairošana Madonas novada Vestienas pagasta Kāla ezerā”</w:t>
      </w:r>
    </w:p>
    <w:p w:rsidR="006C70A1" w:rsidRPr="006C70A1" w:rsidP="006C70A1" w14:paraId="7EB7E901"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7072D6BA" w14:textId="77777777">
      <w:pPr>
        <w:numPr>
          <w:ilvl w:val="0"/>
          <w:numId w:val="2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4 219,00 EUR apmērā.</w:t>
      </w:r>
    </w:p>
    <w:p w:rsidR="006C70A1" w:rsidRPr="006C70A1" w:rsidP="006C70A1" w14:paraId="00A49815" w14:textId="77777777">
      <w:pPr>
        <w:numPr>
          <w:ilvl w:val="0"/>
          <w:numId w:val="2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456B1081" w14:textId="77777777">
      <w:pPr>
        <w:numPr>
          <w:ilvl w:val="0"/>
          <w:numId w:val="2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37650B84" w14:textId="77777777">
      <w:pPr>
        <w:spacing w:after="60" w:line="240" w:lineRule="auto"/>
        <w:jc w:val="both"/>
        <w:rPr>
          <w:rFonts w:ascii="Times New Roman" w:eastAsia="Calibri" w:hAnsi="Times New Roman" w:cs="Times New Roman"/>
          <w:sz w:val="24"/>
          <w:szCs w:val="24"/>
        </w:rPr>
      </w:pPr>
    </w:p>
    <w:p w:rsidR="006C70A1" w:rsidRPr="006C70A1" w:rsidP="006C70A1" w14:paraId="3A77A66A"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23. Madonas novada pašvaldības projekta iesniegums “Zivju resursu pavairošana Madonas novada Aronas pagasta Lielais Līdēris ezerā”</w:t>
      </w:r>
    </w:p>
    <w:p w:rsidR="006C70A1" w:rsidRPr="006C70A1" w:rsidP="006C70A1" w14:paraId="1B37F3B9"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C8DB10F" w14:textId="77777777">
      <w:pPr>
        <w:numPr>
          <w:ilvl w:val="0"/>
          <w:numId w:val="2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1 258,40 EUR apmērā.</w:t>
      </w:r>
    </w:p>
    <w:p w:rsidR="006C70A1" w:rsidRPr="006C70A1" w:rsidP="006C70A1" w14:paraId="72CE76C5" w14:textId="77777777">
      <w:pPr>
        <w:numPr>
          <w:ilvl w:val="0"/>
          <w:numId w:val="2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75AF5A1A" w14:textId="77777777">
      <w:pPr>
        <w:numPr>
          <w:ilvl w:val="0"/>
          <w:numId w:val="2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63207F12" w14:textId="77777777">
      <w:pPr>
        <w:spacing w:after="60"/>
        <w:rPr>
          <w:szCs w:val="24"/>
        </w:rPr>
      </w:pPr>
    </w:p>
    <w:p w:rsidR="006C70A1" w:rsidRPr="006C70A1" w:rsidP="006C70A1" w14:paraId="70B7B778"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24. Madonas novada pašvaldības projekta iesniegums “Līdaku mazuļu ielaišana Madonas novada Salas ezerā”</w:t>
      </w:r>
    </w:p>
    <w:p w:rsidR="006C70A1" w:rsidRPr="006C70A1" w:rsidP="006C70A1" w14:paraId="53065FF1"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369B8960" w14:textId="77777777">
      <w:pPr>
        <w:numPr>
          <w:ilvl w:val="0"/>
          <w:numId w:val="2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813,12 EUR apmērā.</w:t>
      </w:r>
    </w:p>
    <w:p w:rsidR="006C70A1" w:rsidRPr="006C70A1" w:rsidP="006C70A1" w14:paraId="07F20623" w14:textId="77777777">
      <w:pPr>
        <w:numPr>
          <w:ilvl w:val="0"/>
          <w:numId w:val="2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6AE23385" w14:textId="77777777">
      <w:pPr>
        <w:numPr>
          <w:ilvl w:val="0"/>
          <w:numId w:val="2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02DF681C" w14:textId="77777777">
      <w:pPr>
        <w:spacing w:after="60" w:line="240" w:lineRule="auto"/>
        <w:jc w:val="both"/>
        <w:rPr>
          <w:rFonts w:ascii="Times New Roman" w:eastAsia="Calibri" w:hAnsi="Times New Roman" w:cs="Times New Roman"/>
          <w:sz w:val="24"/>
          <w:szCs w:val="24"/>
        </w:rPr>
      </w:pPr>
    </w:p>
    <w:p w:rsidR="006C70A1" w:rsidRPr="006C70A1" w:rsidP="006C70A1" w14:paraId="4FA9B823"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25. Biedrības "Sventes pērle" projekta iesniegums “Sventes ezera zivju resursu pavairošana”</w:t>
      </w:r>
    </w:p>
    <w:p w:rsidR="006C70A1" w:rsidRPr="006C70A1" w:rsidP="006C70A1" w14:paraId="3D09F8E0"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29D71E8" w14:textId="77777777">
      <w:pPr>
        <w:numPr>
          <w:ilvl w:val="0"/>
          <w:numId w:val="2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9 950,56 EUR apmērā.</w:t>
      </w:r>
    </w:p>
    <w:p w:rsidR="006C70A1" w:rsidRPr="006C70A1" w:rsidP="006C70A1" w14:paraId="2D27A487" w14:textId="77777777">
      <w:pPr>
        <w:numPr>
          <w:ilvl w:val="0"/>
          <w:numId w:val="2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64DFA150" w14:textId="77777777">
      <w:pPr>
        <w:numPr>
          <w:ilvl w:val="0"/>
          <w:numId w:val="2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723C64D5" w14:textId="77777777">
      <w:pPr>
        <w:spacing w:after="60"/>
        <w:rPr>
          <w:szCs w:val="24"/>
        </w:rPr>
      </w:pPr>
    </w:p>
    <w:p w:rsidR="006C70A1" w:rsidRPr="006C70A1" w:rsidP="006C70A1" w14:paraId="11F5395E"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26. Jelgavas novada pašvaldības projekta iesniegums “Svētes upes krastu un gultnes atbrīvošana no ūdensaugiem zivju dabīgo nārstu vietu atjaunošanai Jelgavas novadā 2024”</w:t>
      </w:r>
    </w:p>
    <w:p w:rsidR="006C70A1" w:rsidRPr="006C70A1" w:rsidP="006C70A1" w14:paraId="07A6738A"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17AB24F1" w14:textId="77777777">
      <w:pPr>
        <w:numPr>
          <w:ilvl w:val="0"/>
          <w:numId w:val="2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15 000,00 EUR apmērā.</w:t>
      </w:r>
    </w:p>
    <w:p w:rsidR="006C70A1" w:rsidRPr="006C70A1" w:rsidP="006C70A1" w14:paraId="1BB4E0AF" w14:textId="77777777">
      <w:pPr>
        <w:numPr>
          <w:ilvl w:val="0"/>
          <w:numId w:val="2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Izpļaujot ūdensaugus, augu masa obligāti jāizvāc no upes un jānoglabā tam piemērotās kompostēšanas vietās, tā samazinot biogēno elementu daudzumu ūdenī.</w:t>
      </w:r>
    </w:p>
    <w:p w:rsidR="006C70A1" w:rsidRPr="006C70A1" w:rsidP="006C70A1" w14:paraId="051C56B8" w14:textId="77777777">
      <w:pPr>
        <w:numPr>
          <w:ilvl w:val="0"/>
          <w:numId w:val="2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2B378CB7" w14:textId="77777777">
      <w:pPr>
        <w:spacing w:after="60" w:line="240" w:lineRule="auto"/>
        <w:jc w:val="both"/>
        <w:rPr>
          <w:rFonts w:ascii="Times New Roman" w:eastAsia="Calibri" w:hAnsi="Times New Roman" w:cs="Times New Roman"/>
          <w:sz w:val="24"/>
          <w:szCs w:val="24"/>
        </w:rPr>
      </w:pPr>
    </w:p>
    <w:p w:rsidR="006C70A1" w:rsidRPr="006C70A1" w:rsidP="006C70A1" w14:paraId="0D1E00FB"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27. Biedrības "Bauskas mednieku un makšķernieku biedrība" projekta iesniegums “Lielupes gultnes tīrīšana zivju dabīgo nārstu vietu atjaunošanai”</w:t>
      </w:r>
    </w:p>
    <w:p w:rsidR="006C70A1" w:rsidRPr="006C70A1" w:rsidP="006C70A1" w14:paraId="53184F03"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669BF7E9" w14:textId="77777777">
      <w:pPr>
        <w:numPr>
          <w:ilvl w:val="0"/>
          <w:numId w:val="4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10 308,85 EUR apmērā.</w:t>
      </w:r>
    </w:p>
    <w:p w:rsidR="006C70A1" w:rsidRPr="006C70A1" w:rsidP="006C70A1" w14:paraId="08828CF9" w14:textId="77777777">
      <w:pPr>
        <w:numPr>
          <w:ilvl w:val="0"/>
          <w:numId w:val="4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Izpļaujot ūdensaugus, augu masa obligāti jāizvāc no upes un jānoglabā tam piemērotās kompostēšanas vietās, tā samazinot biogēno elementu daudzumu ūdenī.</w:t>
      </w:r>
    </w:p>
    <w:p w:rsidR="006C70A1" w:rsidRPr="006C70A1" w:rsidP="006C70A1" w14:paraId="1366F271" w14:textId="77777777">
      <w:pPr>
        <w:numPr>
          <w:ilvl w:val="0"/>
          <w:numId w:val="4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Dabas aizsardzības pārvaldes saskaņojuma par projekta īstenošanu upē (upes daļā)  saņemšanas (ja upe (upes daļa) atrodas īpaši aizsargājamā dabas teritorijā) šis saskaņojums nekavējoties, un ne vēlāk kā līdz projekta uzsākšanai, jāiesniedz Lauku atbalsta dienestā. Ja minēto Dabas aizsardzības pārvaldes saskaņojumu neizdodas saņemt, projekta iesniedzējs bez kavēšanās informē par to Zivju fonda padomi, paziņojot, ka projekts netiks īstenots.</w:t>
      </w:r>
    </w:p>
    <w:p w:rsidR="006C70A1" w:rsidRPr="006C70A1" w:rsidP="006C70A1" w14:paraId="6F6FA58D" w14:textId="77777777">
      <w:pPr>
        <w:numPr>
          <w:ilvl w:val="0"/>
          <w:numId w:val="4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292EFD86" w14:textId="77777777">
      <w:pPr>
        <w:spacing w:after="60"/>
        <w:rPr>
          <w:szCs w:val="24"/>
        </w:rPr>
      </w:pPr>
    </w:p>
    <w:p w:rsidR="006C70A1" w:rsidRPr="006C70A1" w:rsidP="006C70A1" w14:paraId="0AC0B55B"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28. Smiltenes novada pašvaldības projekta iesniegums “Zivju resursu pavairošana Smiltenes novada ezeros 2024.gadā”</w:t>
      </w:r>
    </w:p>
    <w:p w:rsidR="006C70A1" w:rsidRPr="006C70A1" w:rsidP="006C70A1" w14:paraId="1DFA15F7"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1E295729" w14:textId="77777777">
      <w:pPr>
        <w:numPr>
          <w:ilvl w:val="0"/>
          <w:numId w:val="4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14.</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punktu piešķirt projektam daļēju finansējumu 5 091,58 EUR </w:t>
      </w:r>
      <w:r w:rsidRPr="006C70A1">
        <w:rPr>
          <w:rFonts w:ascii="Times New Roman" w:eastAsia="Calibri" w:hAnsi="Times New Roman" w:cs="Times New Roman"/>
          <w:sz w:val="24"/>
          <w:szCs w:val="24"/>
        </w:rPr>
        <w:t>apmērā, kas nodrošina 1000 zandartu mazuļu ielaišanu Lubūža ezerā</w:t>
      </w:r>
      <w:r w:rsidRPr="006C70A1">
        <w:rPr>
          <w:rFonts w:ascii="Times New Roman" w:hAnsi="Times New Roman"/>
          <w:sz w:val="24"/>
          <w:szCs w:val="24"/>
        </w:rPr>
        <w:t>, 5400 līdaku mazuļu ielaišanu Lizdoles ezerā, 1800 līdaku mazuļu ielaišanu Dūķa ezerā, 1000 līdaku mazuļu ielaišanu Kreiļu ezerā, 1500 līdaku mazuļu ielaišanu Brengūžu ezerā, 1900 līdaku mazuļu ielaišanu Seisuma ezerā, 300 līdaku mazuļu ielaišanu Vidus ezerā un 1000 līdaku mazuļu ielaišanu Krogus ezerā,</w:t>
      </w:r>
      <w:r w:rsidRPr="006C70A1">
        <w:rPr>
          <w:rFonts w:ascii="Times New Roman" w:eastAsia="Calibri" w:hAnsi="Times New Roman" w:cs="Times New Roman"/>
          <w:sz w:val="24"/>
          <w:szCs w:val="24"/>
        </w:rPr>
        <w:t xml:space="preserve"> ņemot vērā, ka tiek saglabāts Zivju fonda daļējam finansējumam proporcionāls projekta līdzfinansējums.</w:t>
      </w:r>
    </w:p>
    <w:p w:rsidR="006C70A1" w:rsidRPr="006C70A1" w:rsidP="006C70A1" w14:paraId="33017CBD" w14:textId="77777777">
      <w:pPr>
        <w:numPr>
          <w:ilvl w:val="0"/>
          <w:numId w:val="4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11. punktu nepiešķirt finansējumu zivju mazuļu ielaišanai Tepera ezerā, ņemot vērā kārtai izsludinātā kopējā pieejamā finansējuma ierobežoto apmēru</w:t>
      </w:r>
      <w:r w:rsidRPr="006C70A1">
        <w:rPr>
          <w:rFonts w:ascii="Times New Roman" w:eastAsia="Calibri" w:hAnsi="Times New Roman" w:cs="Times New Roman"/>
          <w:b/>
          <w:sz w:val="24"/>
          <w:szCs w:val="24"/>
        </w:rPr>
        <w:t xml:space="preserve"> </w:t>
      </w:r>
      <w:r w:rsidRPr="006C70A1">
        <w:rPr>
          <w:rFonts w:ascii="Times New Roman" w:eastAsia="Calibri" w:hAnsi="Times New Roman" w:cs="Times New Roman"/>
          <w:sz w:val="24"/>
          <w:szCs w:val="24"/>
        </w:rPr>
        <w:t>un</w:t>
      </w:r>
      <w:r w:rsidRPr="006C70A1">
        <w:rPr>
          <w:rFonts w:ascii="Times New Roman" w:eastAsia="Calibri" w:hAnsi="Times New Roman" w:cs="Times New Roman"/>
          <w:b/>
          <w:sz w:val="24"/>
          <w:szCs w:val="24"/>
        </w:rPr>
        <w:t xml:space="preserve"> </w:t>
      </w:r>
      <w:r w:rsidRPr="006C70A1">
        <w:rPr>
          <w:rFonts w:ascii="Times New Roman" w:eastAsia="Calibri" w:hAnsi="Times New Roman" w:cs="Times New Roman"/>
          <w:sz w:val="24"/>
        </w:rPr>
        <w:t>publisko ūdenstilpju un ūdenstilpju, kurās zvejas tiesības pieder valstij, lielāko nozīmību, kā arī</w:t>
      </w:r>
      <w:r w:rsidRPr="006C70A1">
        <w:rPr>
          <w:rFonts w:ascii="Times New Roman" w:eastAsia="Calibri" w:hAnsi="Times New Roman" w:cs="Times New Roman"/>
          <w:sz w:val="24"/>
          <w:szCs w:val="24"/>
        </w:rPr>
        <w:t xml:space="preserve"> pieejamā finansējuma piešķiršanu projektiem, kuros šādās ūdenstilpēs zivju resursu papildināšana ar Zivju fonda atbalstu nav notikusi divus iepriekšējos gadus pēc kārtas.</w:t>
      </w:r>
    </w:p>
    <w:p w:rsidR="006C70A1" w:rsidRPr="006C70A1" w:rsidP="006C70A1" w14:paraId="5B1B2504" w14:textId="77777777">
      <w:pPr>
        <w:numPr>
          <w:ilvl w:val="0"/>
          <w:numId w:val="4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un zandartu mazuļu svaru un ieteicamo ielaišanas laiku skatīt 5) punktā šī protokola 2. sadaļas beigās.</w:t>
      </w:r>
    </w:p>
    <w:p w:rsidR="006C70A1" w:rsidRPr="006C70A1" w:rsidP="006C70A1" w14:paraId="3B67F9CC" w14:textId="77777777">
      <w:pPr>
        <w:numPr>
          <w:ilvl w:val="0"/>
          <w:numId w:val="4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Papildus noteikt, ka, ievērojot iespējamo Zivju fonda līdzekļu pārpalikumu, kas varētu veidoties kādā no citiem Zivju fonda pasākumiem, padome varētu lemt par līdzekļu papildus iedalīšanu pasākumam, kurā iesniegts šis projekts, kas ļautu pilnībā atbalstīt projektu un piešķirt līdzekļus šī protokola punkta 2) daļā minētās zivju mazuļu ielaišanas īstenošanai. Par to padome,</w:t>
      </w:r>
      <w:r w:rsidRPr="006C70A1">
        <w:rPr>
          <w:rFonts w:ascii="Times New Roman" w:eastAsia="Calibri" w:hAnsi="Times New Roman" w:cs="Times New Roman"/>
          <w:b/>
          <w:bCs/>
          <w:sz w:val="24"/>
          <w:szCs w:val="24"/>
        </w:rPr>
        <w:t xml:space="preserve"> </w:t>
      </w:r>
      <w:r w:rsidRPr="006C70A1">
        <w:rPr>
          <w:rFonts w:ascii="Times New Roman" w:eastAsia="Calibri" w:hAnsi="Times New Roman" w:cs="Times New Roman"/>
          <w:bCs/>
          <w:sz w:val="24"/>
          <w:szCs w:val="24"/>
        </w:rPr>
        <w:t>bet ne vēlāk kā līdz 2024. gada 1. jūnijam,</w:t>
      </w:r>
      <w:r w:rsidRPr="006C70A1">
        <w:rPr>
          <w:rFonts w:ascii="Times New Roman" w:eastAsia="Calibri" w:hAnsi="Times New Roman" w:cs="Times New Roman"/>
          <w:sz w:val="24"/>
          <w:szCs w:val="24"/>
        </w:rPr>
        <w:t xml:space="preserve"> pieņemtu atsevišķu lēmumu, ievērojot projekta iekļaušanu prioritāšu III. grupā (šī protokola pielikums) un tajā iekļauto projektu savstarpējā novērtējuma secību.</w:t>
      </w:r>
    </w:p>
    <w:p w:rsidR="006C70A1" w:rsidRPr="006C70A1" w:rsidP="006C70A1" w14:paraId="1EE6DDCE" w14:textId="77777777">
      <w:pPr>
        <w:numPr>
          <w:ilvl w:val="0"/>
          <w:numId w:val="4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10 dienu laikā pēc tam, kad saņemts Zivju fonda padomes lēmums par projekta apstiprināšanu, iesniegt Lauku atbalsta dienestā apliecinājumu par apņemšanos projektu īstenot ar samazinātu Zivju fonda finansējumu un precizētu projekta tāmi, ņemot vērā samazināto projekta atbalsta apmēru.</w:t>
      </w:r>
    </w:p>
    <w:p w:rsidR="006C70A1" w:rsidRPr="006C70A1" w:rsidP="006C70A1" w14:paraId="19D7E162" w14:textId="77777777">
      <w:pPr>
        <w:numPr>
          <w:ilvl w:val="0"/>
          <w:numId w:val="4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09EE3343" w14:textId="77777777">
      <w:pPr>
        <w:spacing w:after="60" w:line="240" w:lineRule="auto"/>
        <w:jc w:val="both"/>
        <w:rPr>
          <w:rFonts w:ascii="Times New Roman" w:eastAsia="Calibri" w:hAnsi="Times New Roman" w:cs="Times New Roman"/>
          <w:sz w:val="24"/>
          <w:szCs w:val="24"/>
        </w:rPr>
      </w:pPr>
    </w:p>
    <w:p w:rsidR="006C70A1" w:rsidRPr="006C70A1" w:rsidP="006C70A1" w14:paraId="12314FD5"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29. Bauskas novada pašvaldības iestādes "Rundāles apvienības pārvalde" projekta iesniegums “Lielupes upes gultnes tīrīšana zivju dabīgo nārstu vietu atjaunošanai Bauskas novadā”</w:t>
      </w:r>
    </w:p>
    <w:p w:rsidR="006C70A1" w:rsidRPr="006C70A1" w:rsidP="006C70A1" w14:paraId="08D06497"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3DAFAFE6" w14:textId="77777777">
      <w:pPr>
        <w:numPr>
          <w:ilvl w:val="0"/>
          <w:numId w:val="4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11 506,69 EUR apmērā.</w:t>
      </w:r>
    </w:p>
    <w:p w:rsidR="006C70A1" w:rsidRPr="006C70A1" w:rsidP="006C70A1" w14:paraId="17FBE97E" w14:textId="77777777">
      <w:pPr>
        <w:numPr>
          <w:ilvl w:val="0"/>
          <w:numId w:val="4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Izpļaujot ūdensaugus, augu masa obligāti jāizvāc no upes un jānoglabā tam piemērotās kompostēšanas vietās, tā samazinot biogēno elementu daudzumu ūdenī.</w:t>
      </w:r>
    </w:p>
    <w:p w:rsidR="006C70A1" w:rsidRPr="006C70A1" w:rsidP="006C70A1" w14:paraId="36393F92" w14:textId="77777777">
      <w:pPr>
        <w:numPr>
          <w:ilvl w:val="0"/>
          <w:numId w:val="4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 xml:space="preserve">Projekta iesniedzējam pēc Dabas aizsardzības pārvaldes saskaņojuma par projekta īstenošanu upē (upes daļā)  saņemšanas (ja upe (upes daļa) atrodas īpaši aizsargājamā dabas teritorijā) šis saskaņojums nekavējoties, bet ne vēlāk, kā līdz projekta uzsākšanai, jāiesniedz Lauku atbalsta dienestā. Ja minēto Dabas aizsardzības pārvaldes saskaņojumu neizdodas saņemt, projekta iesniedzējs bez </w:t>
      </w:r>
      <w:r w:rsidRPr="006C70A1">
        <w:rPr>
          <w:rFonts w:ascii="Times New Roman" w:eastAsia="Calibri" w:hAnsi="Times New Roman" w:cs="Times New Roman"/>
          <w:sz w:val="24"/>
          <w:szCs w:val="24"/>
        </w:rPr>
        <w:t>kavēšanās informē par to Zivju fonda padomi, paziņojot, ka projekts netiks īstenots.</w:t>
      </w:r>
    </w:p>
    <w:p w:rsidR="006C70A1" w:rsidRPr="006C70A1" w:rsidP="006C70A1" w14:paraId="4D4891BD" w14:textId="77777777">
      <w:pPr>
        <w:numPr>
          <w:ilvl w:val="0"/>
          <w:numId w:val="4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740BE75C" w14:textId="77777777">
      <w:pPr>
        <w:spacing w:after="60"/>
        <w:rPr>
          <w:szCs w:val="24"/>
        </w:rPr>
      </w:pPr>
    </w:p>
    <w:p w:rsidR="006C70A1" w:rsidRPr="006C70A1" w:rsidP="006C70A1" w14:paraId="07B79D40"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30. Tukuma novada pašvaldības projekta iesniegums “Tukuma novada Engures ezera zivju krājumu atjaunošana un papildināšana”</w:t>
      </w:r>
    </w:p>
    <w:p w:rsidR="006C70A1" w:rsidRPr="006C70A1" w:rsidP="006C70A1" w14:paraId="2A185839"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02FD507D" w14:textId="77777777">
      <w:pPr>
        <w:numPr>
          <w:ilvl w:val="0"/>
          <w:numId w:val="2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7 000,00 EUR apmērā.</w:t>
      </w:r>
    </w:p>
    <w:p w:rsidR="006C70A1" w:rsidRPr="006C70A1" w:rsidP="006C70A1" w14:paraId="4B056D5A" w14:textId="77777777">
      <w:pPr>
        <w:numPr>
          <w:ilvl w:val="0"/>
          <w:numId w:val="2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2A40FA67" w14:textId="77777777">
      <w:pPr>
        <w:numPr>
          <w:ilvl w:val="0"/>
          <w:numId w:val="2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19D310B2" w14:textId="77777777">
      <w:pPr>
        <w:spacing w:after="60" w:line="240" w:lineRule="auto"/>
        <w:jc w:val="both"/>
        <w:rPr>
          <w:rFonts w:ascii="Times New Roman" w:hAnsi="Times New Roman"/>
          <w:sz w:val="24"/>
          <w:szCs w:val="24"/>
        </w:rPr>
      </w:pPr>
    </w:p>
    <w:p w:rsidR="006C70A1" w:rsidRPr="006C70A1" w:rsidP="006C70A1" w14:paraId="513436E2"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31. Tukuma novada pašvaldības projekta iesniegums “Tukuma novada Kaņiera ezera zivju krājumu atjaunošana un papildināšana”</w:t>
      </w:r>
    </w:p>
    <w:p w:rsidR="006C70A1" w:rsidRPr="006C70A1" w:rsidP="006C70A1" w14:paraId="5B2A5B1C"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02F6274E" w14:textId="77777777">
      <w:pPr>
        <w:numPr>
          <w:ilvl w:val="0"/>
          <w:numId w:val="2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9 800,00 EUR apmērā.</w:t>
      </w:r>
    </w:p>
    <w:p w:rsidR="006C70A1" w:rsidRPr="006C70A1" w:rsidP="006C70A1" w14:paraId="384E7E8E" w14:textId="77777777">
      <w:pPr>
        <w:numPr>
          <w:ilvl w:val="0"/>
          <w:numId w:val="2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3659CF4D" w14:textId="77777777">
      <w:pPr>
        <w:numPr>
          <w:ilvl w:val="0"/>
          <w:numId w:val="2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2E7292EB" w14:textId="77777777">
      <w:pPr>
        <w:spacing w:after="60" w:line="240" w:lineRule="auto"/>
        <w:jc w:val="both"/>
        <w:rPr>
          <w:rFonts w:ascii="Times New Roman" w:eastAsia="Calibri" w:hAnsi="Times New Roman" w:cs="Times New Roman"/>
          <w:sz w:val="24"/>
          <w:szCs w:val="24"/>
        </w:rPr>
      </w:pPr>
    </w:p>
    <w:p w:rsidR="006C70A1" w:rsidRPr="006C70A1" w:rsidP="006C70A1" w14:paraId="7C7B01F5"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32. Biedrības "Gaujas ilgtspējīgas attīstības biedrība" projekta iesniegums “Zandartu mazuļu pavairošana Sāruma ezerā”</w:t>
      </w:r>
    </w:p>
    <w:p w:rsidR="006C70A1" w:rsidRPr="006C70A1" w:rsidP="006C70A1" w14:paraId="160703E0"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262C6332" w14:textId="77777777">
      <w:pPr>
        <w:numPr>
          <w:ilvl w:val="0"/>
          <w:numId w:val="2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1 754,30 EUR apmērā.</w:t>
      </w:r>
    </w:p>
    <w:p w:rsidR="006C70A1" w:rsidRPr="006C70A1" w:rsidP="006C70A1" w14:paraId="0FE63F32" w14:textId="77777777">
      <w:pPr>
        <w:numPr>
          <w:ilvl w:val="0"/>
          <w:numId w:val="2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0F132654" w14:textId="77777777">
      <w:pPr>
        <w:numPr>
          <w:ilvl w:val="0"/>
          <w:numId w:val="2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6CB20ABA" w14:textId="77777777">
      <w:pPr>
        <w:spacing w:after="60" w:line="240" w:lineRule="auto"/>
        <w:jc w:val="both"/>
        <w:rPr>
          <w:rFonts w:ascii="Times New Roman" w:eastAsia="Calibri" w:hAnsi="Times New Roman" w:cs="Times New Roman"/>
          <w:sz w:val="24"/>
          <w:szCs w:val="24"/>
        </w:rPr>
      </w:pPr>
    </w:p>
    <w:p w:rsidR="006C70A1" w:rsidRPr="006C70A1" w:rsidP="006C70A1" w14:paraId="055273D7"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33. Biedrības "Gaujas ilgtspējīgas attīstības biedrība" projekta iesniegums “Zandartu mazuļu pavairošana Raiskuma ezerā”</w:t>
      </w:r>
    </w:p>
    <w:p w:rsidR="006C70A1" w:rsidRPr="006C70A1" w:rsidP="006C70A1" w14:paraId="4732B2BB"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7EFF8F8A" w14:textId="77777777">
      <w:pPr>
        <w:numPr>
          <w:ilvl w:val="0"/>
          <w:numId w:val="4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1 754,30 EUR apmērā.</w:t>
      </w:r>
    </w:p>
    <w:p w:rsidR="006C70A1" w:rsidRPr="006C70A1" w:rsidP="006C70A1" w14:paraId="2D3298A5" w14:textId="77777777">
      <w:pPr>
        <w:numPr>
          <w:ilvl w:val="0"/>
          <w:numId w:val="4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0916C0FF" w14:textId="77777777">
      <w:pPr>
        <w:numPr>
          <w:ilvl w:val="0"/>
          <w:numId w:val="4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48F69BF3" w14:textId="77777777">
      <w:pPr>
        <w:spacing w:after="60" w:line="240" w:lineRule="auto"/>
        <w:ind w:left="360"/>
        <w:jc w:val="both"/>
        <w:rPr>
          <w:rFonts w:ascii="Times New Roman" w:eastAsia="Calibri" w:hAnsi="Times New Roman" w:cs="Times New Roman"/>
          <w:sz w:val="24"/>
          <w:szCs w:val="24"/>
        </w:rPr>
      </w:pPr>
    </w:p>
    <w:p w:rsidR="006C70A1" w:rsidRPr="006C70A1" w:rsidP="006C70A1" w14:paraId="37C9A4A7"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34. Biedrības "Gaujas ilgtspējīgas attīstības biedrība" projekta iesniegums “Līdaku mazuļu pavairošana Auciema ezerā”</w:t>
      </w:r>
    </w:p>
    <w:p w:rsidR="006C70A1" w:rsidRPr="006C70A1" w:rsidP="006C70A1" w14:paraId="4DBE594F"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1A74FFD9" w14:textId="77777777">
      <w:pPr>
        <w:numPr>
          <w:ilvl w:val="0"/>
          <w:numId w:val="4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14.</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punktu piešķirt projektam daļēju finansējumu 1 394,80 EUR apmērā, kas atblstoši ezera zivsaimnieciskās ekspluatācijas noteikumiem nodrošina 4000 līdaku mazuļu ielaišanu Auciema ezerā</w:t>
      </w:r>
      <w:r w:rsidRPr="006C70A1">
        <w:rPr>
          <w:rFonts w:ascii="Times New Roman" w:hAnsi="Times New Roman"/>
          <w:sz w:val="24"/>
          <w:szCs w:val="24"/>
        </w:rPr>
        <w:t>,</w:t>
      </w:r>
      <w:r w:rsidRPr="006C70A1">
        <w:rPr>
          <w:rFonts w:ascii="Times New Roman" w:eastAsia="Calibri" w:hAnsi="Times New Roman" w:cs="Times New Roman"/>
          <w:sz w:val="24"/>
          <w:szCs w:val="24"/>
        </w:rPr>
        <w:t xml:space="preserve"> ņemot vērā, ka tiek saglabāts Zivju fonda daļējam finansējumam proporcionāls projekta līdzfinansējums.</w:t>
      </w:r>
    </w:p>
    <w:p w:rsidR="006C70A1" w:rsidRPr="006C70A1" w:rsidP="006C70A1" w14:paraId="1587DAA3" w14:textId="77777777">
      <w:pPr>
        <w:numPr>
          <w:ilvl w:val="0"/>
          <w:numId w:val="4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17DB588A" w14:textId="77777777">
      <w:pPr>
        <w:numPr>
          <w:ilvl w:val="0"/>
          <w:numId w:val="4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10 dienu laikā pēc tam, kad saņemts Zivju fonda padomes lēmums par projekta apstiprināšanu, iesniegt Lauku atbalsta dienestā apliecinājumu par apņemšanos projektu īstenot ar samazinātu Zivju fonda finansējumu un precizētu projekta tāmi, ņemot vērā samazināto projekta atbalsta apmēru.</w:t>
      </w:r>
    </w:p>
    <w:p w:rsidR="006C70A1" w:rsidRPr="006C70A1" w:rsidP="006C70A1" w14:paraId="54E057E2" w14:textId="77777777">
      <w:pPr>
        <w:numPr>
          <w:ilvl w:val="0"/>
          <w:numId w:val="4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3D986A52" w14:textId="77777777">
      <w:pPr>
        <w:spacing w:after="60" w:line="240" w:lineRule="auto"/>
        <w:jc w:val="both"/>
        <w:rPr>
          <w:rFonts w:ascii="Times New Roman" w:eastAsia="Calibri" w:hAnsi="Times New Roman" w:cs="Times New Roman"/>
          <w:sz w:val="24"/>
          <w:szCs w:val="24"/>
        </w:rPr>
      </w:pPr>
    </w:p>
    <w:p w:rsidR="006C70A1" w:rsidRPr="006C70A1" w:rsidP="006C70A1" w14:paraId="1B3390E0"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35. Biedrības "Gaujas ilgtspējīgas attīstības biedrība" projekta iesniegums “Zandartu mazuļu pavairošana Ungura ezerā”</w:t>
      </w:r>
    </w:p>
    <w:p w:rsidR="006C70A1" w:rsidRPr="006C70A1" w:rsidP="006C70A1" w14:paraId="2449A6FC"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3897E192" w14:textId="77777777">
      <w:pPr>
        <w:numPr>
          <w:ilvl w:val="0"/>
          <w:numId w:val="2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5 242,90 EUR apmērā.</w:t>
      </w:r>
    </w:p>
    <w:p w:rsidR="006C70A1" w:rsidRPr="006C70A1" w:rsidP="006C70A1" w14:paraId="35B57794" w14:textId="77777777">
      <w:pPr>
        <w:numPr>
          <w:ilvl w:val="0"/>
          <w:numId w:val="2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0DB944EE" w14:textId="77777777">
      <w:pPr>
        <w:numPr>
          <w:ilvl w:val="0"/>
          <w:numId w:val="2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179621F9" w14:textId="77777777">
      <w:pPr>
        <w:spacing w:after="60" w:line="240" w:lineRule="auto"/>
        <w:jc w:val="both"/>
        <w:rPr>
          <w:rFonts w:ascii="Times New Roman" w:eastAsia="Calibri" w:hAnsi="Times New Roman" w:cs="Times New Roman"/>
          <w:sz w:val="24"/>
          <w:szCs w:val="24"/>
        </w:rPr>
      </w:pPr>
    </w:p>
    <w:p w:rsidR="006C70A1" w:rsidRPr="006C70A1" w:rsidP="006C70A1" w14:paraId="75A21A2E"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36. Biedrības "Gaujas ilgtspējīgas attīstības biedrība" projekta iesniegums “Līdaku mazuļu pavairošana Āraišu ezerā”</w:t>
      </w:r>
    </w:p>
    <w:p w:rsidR="006C70A1" w:rsidRPr="006C70A1" w:rsidP="006C70A1" w14:paraId="66D356E9"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54BA20C1" w14:textId="77777777">
      <w:pPr>
        <w:numPr>
          <w:ilvl w:val="0"/>
          <w:numId w:val="5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14.</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punktu piešķirt projektam daļēju finansējumu 1 046,10 EUR apmērā, kas atbilstoši ezera zivsaimnieciskās ekspluatācijas noteikumiem nodrošina 3000 līdaku mazuļu ielaišanu Āraišu ezerā</w:t>
      </w:r>
      <w:r w:rsidRPr="006C70A1">
        <w:rPr>
          <w:rFonts w:ascii="Times New Roman" w:hAnsi="Times New Roman"/>
          <w:sz w:val="24"/>
          <w:szCs w:val="24"/>
        </w:rPr>
        <w:t>,</w:t>
      </w:r>
      <w:r w:rsidRPr="006C70A1">
        <w:rPr>
          <w:rFonts w:ascii="Times New Roman" w:eastAsia="Calibri" w:hAnsi="Times New Roman" w:cs="Times New Roman"/>
          <w:sz w:val="24"/>
          <w:szCs w:val="24"/>
        </w:rPr>
        <w:t xml:space="preserve"> ņemot vērā, ka tiek saglabāts Zivju fonda daļējam finansējumam proporcionāls projekta līdzfinansējums.</w:t>
      </w:r>
    </w:p>
    <w:p w:rsidR="006C70A1" w:rsidRPr="006C70A1" w:rsidP="006C70A1" w14:paraId="03876C7A" w14:textId="77777777">
      <w:pPr>
        <w:numPr>
          <w:ilvl w:val="0"/>
          <w:numId w:val="5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7D59280F" w14:textId="77777777">
      <w:pPr>
        <w:numPr>
          <w:ilvl w:val="0"/>
          <w:numId w:val="5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10 dienu laikā pēc tam, kad saņemts Zivju fonda padomes lēmums par projekta apstiprināšanu, iesniegt Lauku atbalsta dienestā apliecinājumu par apņemšanos projektu īstenot ar samazinātu Zivju fonda finansējumu un precizētu projekta tāmi, ņemot vērā samazināto projekta atbalsta apmēru.</w:t>
      </w:r>
    </w:p>
    <w:p w:rsidR="006C70A1" w:rsidRPr="006C70A1" w:rsidP="006C70A1" w14:paraId="6062B9F0" w14:textId="77777777">
      <w:pPr>
        <w:numPr>
          <w:ilvl w:val="0"/>
          <w:numId w:val="5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46841B02" w14:textId="77777777">
      <w:pPr>
        <w:spacing w:after="60" w:line="240" w:lineRule="auto"/>
        <w:jc w:val="both"/>
        <w:rPr>
          <w:rFonts w:ascii="Times New Roman" w:hAnsi="Times New Roman"/>
          <w:b/>
          <w:sz w:val="24"/>
          <w:szCs w:val="24"/>
        </w:rPr>
      </w:pPr>
    </w:p>
    <w:p w:rsidR="006C70A1" w:rsidRPr="006C70A1" w:rsidP="006C70A1" w14:paraId="550CE801"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37. Biedrības "Gaujas ilgtspējīgas attīstības biedrība" projekta iesniegums “Līdaku mazuļu pavairošana Riebiņu ezerā”</w:t>
      </w:r>
    </w:p>
    <w:p w:rsidR="006C70A1" w:rsidRPr="006C70A1" w:rsidP="006C70A1" w14:paraId="6B2D44C1"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2B38A83" w14:textId="77777777">
      <w:pPr>
        <w:numPr>
          <w:ilvl w:val="0"/>
          <w:numId w:val="5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14.</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punktu piešķirt projektam daļēju finansējumu 1 046,10 EUR apmērā, kas atbilstoši ezera zivsaimnieciskās ekspluatācijas noteikumiem nodrošina 3000 līdaku mazuļu ielaišanu Riebiņu ezerā</w:t>
      </w:r>
      <w:r w:rsidRPr="006C70A1">
        <w:rPr>
          <w:rFonts w:ascii="Times New Roman" w:hAnsi="Times New Roman"/>
          <w:sz w:val="24"/>
          <w:szCs w:val="24"/>
        </w:rPr>
        <w:t>,</w:t>
      </w:r>
      <w:r w:rsidRPr="006C70A1">
        <w:rPr>
          <w:rFonts w:ascii="Times New Roman" w:eastAsia="Calibri" w:hAnsi="Times New Roman" w:cs="Times New Roman"/>
          <w:sz w:val="24"/>
          <w:szCs w:val="24"/>
        </w:rPr>
        <w:t xml:space="preserve"> ņemot vērā, ka tiek saglabāts Zivju fonda daļējam finansējumam proporcionāls projekta līdzfinansējums.</w:t>
      </w:r>
    </w:p>
    <w:p w:rsidR="006C70A1" w:rsidRPr="006C70A1" w:rsidP="006C70A1" w14:paraId="7CD59ABA" w14:textId="77777777">
      <w:pPr>
        <w:numPr>
          <w:ilvl w:val="0"/>
          <w:numId w:val="5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299DDB4A" w14:textId="77777777">
      <w:pPr>
        <w:numPr>
          <w:ilvl w:val="0"/>
          <w:numId w:val="5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10 dienu laikā pēc tam, kad saņemts Zivju fonda padomes lēmums par projekta apstiprināšanu, iesniegt Lauku atbalsta dienestā apliecinājumu par apņemšanos projektu īstenot ar samazinātu Zivju fonda finansējumu un precizētu projekta tāmi, ņemot vērā samazināto projekta atbalsta apmēru.</w:t>
      </w:r>
    </w:p>
    <w:p w:rsidR="006C70A1" w:rsidRPr="006C70A1" w:rsidP="006C70A1" w14:paraId="27F27A54" w14:textId="77777777">
      <w:pPr>
        <w:numPr>
          <w:ilvl w:val="0"/>
          <w:numId w:val="5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1C4BB731" w14:textId="77777777">
      <w:pPr>
        <w:spacing w:after="60" w:line="240" w:lineRule="auto"/>
        <w:jc w:val="both"/>
        <w:rPr>
          <w:rFonts w:ascii="Times New Roman" w:hAnsi="Times New Roman"/>
          <w:sz w:val="24"/>
          <w:szCs w:val="24"/>
        </w:rPr>
      </w:pPr>
    </w:p>
    <w:p w:rsidR="006C70A1" w:rsidRPr="006C70A1" w:rsidP="006C70A1" w14:paraId="1FBFA201"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38. Biedrības "Gaujas ilgtspējīgas attīstības biedrība" projekta iesniegums “Līdaku mazuļu pavairošana Tauna ezerā”</w:t>
      </w:r>
    </w:p>
    <w:p w:rsidR="006C70A1" w:rsidRPr="006C70A1" w:rsidP="006C70A1" w14:paraId="15B6B39E"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1D15712B" w14:textId="77777777">
      <w:pPr>
        <w:numPr>
          <w:ilvl w:val="0"/>
          <w:numId w:val="3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2 440,90 EUR apmērā.</w:t>
      </w:r>
    </w:p>
    <w:p w:rsidR="006C70A1" w:rsidRPr="006C70A1" w:rsidP="006C70A1" w14:paraId="5AA33E02" w14:textId="77777777">
      <w:pPr>
        <w:numPr>
          <w:ilvl w:val="0"/>
          <w:numId w:val="3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438EC631" w14:textId="77777777">
      <w:pPr>
        <w:numPr>
          <w:ilvl w:val="0"/>
          <w:numId w:val="3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57561C1E" w14:textId="77777777">
      <w:pPr>
        <w:spacing w:after="60" w:line="240" w:lineRule="auto"/>
        <w:jc w:val="both"/>
        <w:rPr>
          <w:rFonts w:ascii="Times New Roman" w:eastAsia="Calibri" w:hAnsi="Times New Roman" w:cs="Times New Roman"/>
          <w:sz w:val="24"/>
          <w:szCs w:val="24"/>
        </w:rPr>
      </w:pPr>
    </w:p>
    <w:p w:rsidR="006C70A1" w:rsidRPr="006C70A1" w:rsidP="006C70A1" w14:paraId="1D818E55"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39. Biedrības "Gaujas ilgtspējīgas attīstības biedrība" projekta iesniegums “Līdaku mazuļu pavairošana Bānūžu ezerā”</w:t>
      </w:r>
    </w:p>
    <w:p w:rsidR="006C70A1" w:rsidRPr="006C70A1" w:rsidP="006C70A1" w14:paraId="0E3E07C8"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7CBD4045" w14:textId="77777777">
      <w:pPr>
        <w:numPr>
          <w:ilvl w:val="0"/>
          <w:numId w:val="5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14.</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punktu piešķirt projektam daļēju finansējumu 1 394,80 EUR apmērā, kas atbilstoši ezera zivsaimnieciskās ekspluatācijas noteikumiem </w:t>
      </w:r>
      <w:r w:rsidRPr="006C70A1">
        <w:rPr>
          <w:rFonts w:ascii="Times New Roman" w:eastAsia="Calibri" w:hAnsi="Times New Roman" w:cs="Times New Roman"/>
          <w:sz w:val="24"/>
          <w:szCs w:val="24"/>
        </w:rPr>
        <w:t>nodrošina 3000 līdaku mazuļu ielaišanu Bānūžu ezerā</w:t>
      </w:r>
      <w:r w:rsidRPr="006C70A1">
        <w:rPr>
          <w:rFonts w:ascii="Times New Roman" w:hAnsi="Times New Roman"/>
          <w:sz w:val="24"/>
          <w:szCs w:val="24"/>
        </w:rPr>
        <w:t>,</w:t>
      </w:r>
      <w:r w:rsidRPr="006C70A1">
        <w:rPr>
          <w:rFonts w:ascii="Times New Roman" w:eastAsia="Calibri" w:hAnsi="Times New Roman" w:cs="Times New Roman"/>
          <w:sz w:val="24"/>
          <w:szCs w:val="24"/>
        </w:rPr>
        <w:t xml:space="preserve"> ņemot vērā, ka tiek saglabāts Zivju fonda daļējam finansējumam proporcionāls projekta līdzfinansējums.</w:t>
      </w:r>
    </w:p>
    <w:p w:rsidR="006C70A1" w:rsidRPr="006C70A1" w:rsidP="006C70A1" w14:paraId="03579540" w14:textId="77777777">
      <w:pPr>
        <w:numPr>
          <w:ilvl w:val="0"/>
          <w:numId w:val="5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5205673B" w14:textId="77777777">
      <w:pPr>
        <w:numPr>
          <w:ilvl w:val="0"/>
          <w:numId w:val="5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10 dienu laikā pēc tam, kad saņemts Zivju fonda padomes lēmums par projekta apstiprināšanu, iesniegt Lauku atbalsta dienestā apliecinājumu par apņemšanos projektu īstenot ar samazinātu Zivju fonda finansējumu un precizētu projekta tāmi, ņemot vērā samazināto projekta atbalsta apmēru.</w:t>
      </w:r>
    </w:p>
    <w:p w:rsidR="006C70A1" w:rsidRPr="006C70A1" w:rsidP="006C70A1" w14:paraId="34561801" w14:textId="77777777">
      <w:pPr>
        <w:numPr>
          <w:ilvl w:val="0"/>
          <w:numId w:val="5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65E3A279" w14:textId="77777777">
      <w:pPr>
        <w:spacing w:after="60"/>
        <w:rPr>
          <w:szCs w:val="24"/>
        </w:rPr>
      </w:pPr>
    </w:p>
    <w:p w:rsidR="006C70A1" w:rsidRPr="006C70A1" w:rsidP="006C70A1" w14:paraId="68DCDA11"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40. Biedrības "Gaujas ilgtspējīgas attīstības biedrība" projekta iesniegums “Līdaku resursu pavairošana Nedža ezerā”</w:t>
      </w:r>
    </w:p>
    <w:p w:rsidR="006C70A1" w:rsidRPr="006C70A1" w:rsidP="006C70A1" w14:paraId="7BA69D68"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1F199D0" w14:textId="77777777">
      <w:pPr>
        <w:numPr>
          <w:ilvl w:val="0"/>
          <w:numId w:val="5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2 440,90 EUR apmērā.</w:t>
      </w:r>
    </w:p>
    <w:p w:rsidR="006C70A1" w:rsidRPr="006C70A1" w:rsidP="006C70A1" w14:paraId="6CA6A44A" w14:textId="77777777">
      <w:pPr>
        <w:numPr>
          <w:ilvl w:val="0"/>
          <w:numId w:val="5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4FF9A205" w14:textId="77777777">
      <w:pPr>
        <w:numPr>
          <w:ilvl w:val="0"/>
          <w:numId w:val="5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36C96C77" w14:textId="77777777">
      <w:pPr>
        <w:spacing w:after="60" w:line="240" w:lineRule="auto"/>
        <w:jc w:val="both"/>
        <w:rPr>
          <w:rFonts w:ascii="Times New Roman" w:eastAsia="Calibri" w:hAnsi="Times New Roman" w:cs="Times New Roman"/>
          <w:sz w:val="24"/>
          <w:szCs w:val="24"/>
        </w:rPr>
      </w:pPr>
    </w:p>
    <w:p w:rsidR="006C70A1" w:rsidRPr="006C70A1" w:rsidP="006C70A1" w14:paraId="6852D21E"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41. Biedrības "Gaujas ilgtspējīgas attīstības biedrība" projekta iesniegums “Līdaku resursu pavairošana Juvera ezerā”</w:t>
      </w:r>
    </w:p>
    <w:p w:rsidR="006C70A1" w:rsidRPr="006C70A1" w:rsidP="006C70A1" w14:paraId="4C53AE47"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151AA6B" w14:textId="77777777">
      <w:pPr>
        <w:numPr>
          <w:ilvl w:val="0"/>
          <w:numId w:val="5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2 440,90 EUR apmērā.</w:t>
      </w:r>
    </w:p>
    <w:p w:rsidR="006C70A1" w:rsidRPr="006C70A1" w:rsidP="006C70A1" w14:paraId="75038F6D" w14:textId="77777777">
      <w:pPr>
        <w:numPr>
          <w:ilvl w:val="0"/>
          <w:numId w:val="5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24A25085" w14:textId="77777777">
      <w:pPr>
        <w:numPr>
          <w:ilvl w:val="0"/>
          <w:numId w:val="5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01F7C4FA" w14:textId="77777777">
      <w:pPr>
        <w:spacing w:after="60" w:line="240" w:lineRule="auto"/>
        <w:jc w:val="both"/>
        <w:rPr>
          <w:rFonts w:ascii="Times New Roman" w:eastAsia="Calibri" w:hAnsi="Times New Roman" w:cs="Times New Roman"/>
          <w:sz w:val="24"/>
          <w:szCs w:val="24"/>
        </w:rPr>
      </w:pPr>
    </w:p>
    <w:p w:rsidR="006C70A1" w:rsidRPr="006C70A1" w:rsidP="006C70A1" w14:paraId="194C6950"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42. Biedrības "Gaujas ilgtspējīgas attīstības biedrība" projekta iesniegums “Līdaku resursu pavairošana Alauksta ezerā”</w:t>
      </w:r>
    </w:p>
    <w:p w:rsidR="006C70A1" w:rsidRPr="006C70A1" w:rsidP="006C70A1" w14:paraId="2370E846"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3D8B977A" w14:textId="77777777">
      <w:p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un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4. punktu, un,</w:t>
      </w:r>
      <w:r w:rsidRPr="006C70A1">
        <w:rPr>
          <w:rFonts w:ascii="Times New Roman" w:eastAsia="Calibri" w:hAnsi="Times New Roman" w:cs="Times New Roman"/>
          <w:b/>
          <w:sz w:val="24"/>
          <w:szCs w:val="24"/>
        </w:rPr>
        <w:t xml:space="preserve"> </w:t>
      </w:r>
      <w:r w:rsidRPr="006C70A1">
        <w:rPr>
          <w:rFonts w:ascii="Times New Roman" w:eastAsia="Calibri" w:hAnsi="Times New Roman" w:cs="Times New Roman"/>
          <w:bCs/>
          <w:sz w:val="24"/>
          <w:szCs w:val="24"/>
        </w:rPr>
        <w:t>ievērojot kārtai pieejamo ierobežoto līdzekļu apmēru,</w:t>
      </w:r>
      <w:r w:rsidRPr="006C70A1">
        <w:rPr>
          <w:rFonts w:ascii="Times New Roman" w:eastAsia="Calibri" w:hAnsi="Times New Roman" w:cs="Times New Roman"/>
          <w:sz w:val="24"/>
          <w:szCs w:val="24"/>
        </w:rPr>
        <w:t xml:space="preserve"> nepiešķirt atbalstu biedrības "Gaujas ilgtspējīgas attīstības biedrība" projekta iesniegumam “Līdaku resursu pavairošana Alauksta ezerā” un</w:t>
      </w:r>
      <w:r w:rsidRPr="006C70A1">
        <w:rPr>
          <w:rFonts w:ascii="Times New Roman" w:eastAsia="Calibri" w:hAnsi="Times New Roman" w:cs="Times New Roman"/>
          <w:sz w:val="28"/>
          <w:szCs w:val="28"/>
        </w:rPr>
        <w:t xml:space="preserve"> </w:t>
      </w:r>
      <w:r w:rsidRPr="006C70A1">
        <w:rPr>
          <w:rFonts w:ascii="Times New Roman" w:eastAsia="Calibri" w:hAnsi="Times New Roman" w:cs="Times New Roman"/>
          <w:sz w:val="24"/>
          <w:szCs w:val="24"/>
        </w:rPr>
        <w:t xml:space="preserve">nevērtēt šo projektu, jo </w:t>
      </w:r>
      <w:r w:rsidRPr="006C70A1">
        <w:rPr>
          <w:rFonts w:ascii="Times New Roman" w:eastAsia="Calibri" w:hAnsi="Times New Roman" w:cs="Times New Roman"/>
          <w:bCs/>
          <w:sz w:val="24"/>
          <w:szCs w:val="24"/>
        </w:rPr>
        <w:t xml:space="preserve">minētajā projektā paredzēta līdaku mazuļu ielaišana Alauksta ezerā, savukārt projekta iesiegumā Nr. 45 (šī protokola 2.45. apakšpunkts) paredzēta zandartu mazuļu ielaišana šajā ezerā, bet atbilstoši institūta BIOR atzinumam  divu plēsīgu zivju sugu – līdaku un zandartu – vienlaicīga ielaišana ūdenstilpē nebūtu ieteicama, kā arī projekta iesniegumā </w:t>
      </w:r>
      <w:r w:rsidRPr="006C70A1">
        <w:rPr>
          <w:rFonts w:ascii="Times New Roman" w:eastAsia="Calibri" w:hAnsi="Times New Roman" w:cs="Times New Roman"/>
          <w:bCs/>
          <w:sz w:val="24"/>
          <w:szCs w:val="24"/>
        </w:rPr>
        <w:t>norādīts ievērojami lielāks ielaižamo līdaku mazuļu skaits, nekā minēts Alauksta ezera zivsaimnieciskās ekspluatācijas noteikumos</w:t>
      </w:r>
      <w:r w:rsidRPr="006C70A1">
        <w:rPr>
          <w:rFonts w:ascii="Times New Roman" w:eastAsia="Calibri" w:hAnsi="Times New Roman" w:cs="Times New Roman"/>
          <w:sz w:val="24"/>
          <w:szCs w:val="24"/>
        </w:rPr>
        <w:t>.</w:t>
      </w:r>
    </w:p>
    <w:p w:rsidR="006C70A1" w:rsidRPr="006C70A1" w:rsidP="006C70A1" w14:paraId="2F3EF931" w14:textId="77777777">
      <w:pPr>
        <w:spacing w:after="60"/>
        <w:rPr>
          <w:szCs w:val="24"/>
        </w:rPr>
      </w:pPr>
    </w:p>
    <w:p w:rsidR="006C70A1" w:rsidRPr="006C70A1" w:rsidP="006C70A1" w14:paraId="1DEA866C"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43. Biedrības "Gaujas ilgtspējīgas attīstības biedrība" projekta iesniegums “Līdaku resursu pavairošana Ineša ezerā”</w:t>
      </w:r>
    </w:p>
    <w:p w:rsidR="006C70A1" w:rsidRPr="006C70A1" w:rsidP="006C70A1" w14:paraId="4933AADC"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5E2E9AA7" w14:textId="77777777">
      <w:p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un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4. punktu, un,</w:t>
      </w:r>
      <w:r w:rsidRPr="006C70A1">
        <w:rPr>
          <w:rFonts w:ascii="Times New Roman" w:eastAsia="Calibri" w:hAnsi="Times New Roman" w:cs="Times New Roman"/>
          <w:b/>
          <w:sz w:val="24"/>
          <w:szCs w:val="24"/>
        </w:rPr>
        <w:t xml:space="preserve"> </w:t>
      </w:r>
      <w:r w:rsidRPr="006C70A1">
        <w:rPr>
          <w:rFonts w:ascii="Times New Roman" w:eastAsia="Calibri" w:hAnsi="Times New Roman" w:cs="Times New Roman"/>
          <w:bCs/>
          <w:sz w:val="24"/>
          <w:szCs w:val="24"/>
        </w:rPr>
        <w:t>ievērojot kārtai pieejamo ierobežoto līdzekļu apmēru,</w:t>
      </w:r>
      <w:r w:rsidRPr="006C70A1">
        <w:rPr>
          <w:rFonts w:ascii="Times New Roman" w:eastAsia="Calibri" w:hAnsi="Times New Roman" w:cs="Times New Roman"/>
          <w:sz w:val="24"/>
          <w:szCs w:val="24"/>
        </w:rPr>
        <w:t xml:space="preserve"> nepiešķirt atbalstu biedrības "Gaujas ilgtspējīgas attīstības biedrība" projekta iesniegumam “Līdaku resursu pavairošana Ineša ezerā” un</w:t>
      </w:r>
      <w:r w:rsidRPr="006C70A1">
        <w:rPr>
          <w:rFonts w:ascii="Times New Roman" w:eastAsia="Calibri" w:hAnsi="Times New Roman" w:cs="Times New Roman"/>
          <w:sz w:val="28"/>
          <w:szCs w:val="28"/>
        </w:rPr>
        <w:t xml:space="preserve"> </w:t>
      </w:r>
      <w:r w:rsidRPr="006C70A1">
        <w:rPr>
          <w:rFonts w:ascii="Times New Roman" w:eastAsia="Calibri" w:hAnsi="Times New Roman" w:cs="Times New Roman"/>
          <w:sz w:val="24"/>
          <w:szCs w:val="24"/>
        </w:rPr>
        <w:t xml:space="preserve">nevērtēt šo projektu, jo </w:t>
      </w:r>
      <w:r w:rsidRPr="006C70A1">
        <w:rPr>
          <w:rFonts w:ascii="Times New Roman" w:eastAsia="Calibri" w:hAnsi="Times New Roman" w:cs="Times New Roman"/>
          <w:bCs/>
          <w:sz w:val="24"/>
          <w:szCs w:val="24"/>
        </w:rPr>
        <w:t>minētajā projektā paredzēta līdaku mazuļu ielaišana Ineša ezerā, savukārt projekta iesiegumā Nr. 44 (šī protokola 2.44. apakšpunkts) paredzēta zandartu mazuļu ielaišana šajā ezerā, bet atbilstoši institūta BIOR atzinumam  divu plēsīgu zivju sugu – līdaku un zandartu – vienlaicīga ielaišana ūdenstilpē nebūtu ieteicama, kā arī projekta iesniegumā norādīts ievērojami lielāks ielaižamo līdaku mazuļu skaits, nekā minēts Ineša ezera zivsaimnieciskās ekspluatācijas noteikumos</w:t>
      </w:r>
      <w:r w:rsidRPr="006C70A1">
        <w:rPr>
          <w:rFonts w:ascii="Times New Roman" w:eastAsia="Calibri" w:hAnsi="Times New Roman" w:cs="Times New Roman"/>
          <w:sz w:val="24"/>
          <w:szCs w:val="24"/>
        </w:rPr>
        <w:t>.</w:t>
      </w:r>
    </w:p>
    <w:p w:rsidR="006C70A1" w:rsidRPr="006C70A1" w:rsidP="006C70A1" w14:paraId="3CEFE59D" w14:textId="77777777">
      <w:pPr>
        <w:spacing w:after="60" w:line="240" w:lineRule="auto"/>
        <w:jc w:val="both"/>
        <w:rPr>
          <w:rFonts w:ascii="Times New Roman" w:eastAsia="Calibri" w:hAnsi="Times New Roman" w:cs="Times New Roman"/>
          <w:sz w:val="24"/>
          <w:szCs w:val="24"/>
        </w:rPr>
      </w:pPr>
    </w:p>
    <w:p w:rsidR="006C70A1" w:rsidRPr="006C70A1" w:rsidP="006C70A1" w14:paraId="5A4895EB"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44. Biedrības "Gaujas ilgtspējīgas attīstības biedrība" projekta iesniegums “Zandartu mazuļu pavairošana Ineša ezerā”</w:t>
      </w:r>
    </w:p>
    <w:p w:rsidR="006C70A1" w:rsidRPr="006C70A1" w:rsidP="006C70A1" w14:paraId="2DAC4911"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57BCBD8" w14:textId="77777777">
      <w:pPr>
        <w:numPr>
          <w:ilvl w:val="0"/>
          <w:numId w:val="1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6 985,20 EUR apmērā.</w:t>
      </w:r>
    </w:p>
    <w:p w:rsidR="006C70A1" w:rsidRPr="006C70A1" w:rsidP="006C70A1" w14:paraId="3947FFED" w14:textId="77777777">
      <w:pPr>
        <w:numPr>
          <w:ilvl w:val="0"/>
          <w:numId w:val="1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1A31F480" w14:textId="77777777">
      <w:pPr>
        <w:numPr>
          <w:ilvl w:val="0"/>
          <w:numId w:val="1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097D9E55" w14:textId="77777777">
      <w:pPr>
        <w:spacing w:after="60" w:line="240" w:lineRule="auto"/>
        <w:jc w:val="both"/>
        <w:rPr>
          <w:rFonts w:ascii="Times New Roman" w:eastAsia="Calibri" w:hAnsi="Times New Roman" w:cs="Times New Roman"/>
          <w:sz w:val="24"/>
          <w:szCs w:val="24"/>
        </w:rPr>
      </w:pPr>
    </w:p>
    <w:p w:rsidR="006C70A1" w:rsidRPr="006C70A1" w:rsidP="006C70A1" w14:paraId="332FCF76"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45. Biedrības "Gaujas ilgtspējīgas attīstības biedrība" projekta iesniegums “Zandartu mazuļu pavairošana Alauksta ezerā”</w:t>
      </w:r>
    </w:p>
    <w:p w:rsidR="006C70A1" w:rsidRPr="006C70A1" w:rsidP="006C70A1" w14:paraId="4C36BEA1"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6B3BFB61" w14:textId="77777777">
      <w:pPr>
        <w:numPr>
          <w:ilvl w:val="0"/>
          <w:numId w:val="3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6 985,20 EUR apmērā.</w:t>
      </w:r>
    </w:p>
    <w:p w:rsidR="006C70A1" w:rsidRPr="006C70A1" w:rsidP="006C70A1" w14:paraId="7727B0B8" w14:textId="77777777">
      <w:pPr>
        <w:numPr>
          <w:ilvl w:val="0"/>
          <w:numId w:val="3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48B3860B" w14:textId="77777777">
      <w:pPr>
        <w:numPr>
          <w:ilvl w:val="0"/>
          <w:numId w:val="34"/>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2A2A2FEF" w14:textId="77777777">
      <w:pPr>
        <w:spacing w:after="60" w:line="240" w:lineRule="auto"/>
        <w:jc w:val="both"/>
        <w:rPr>
          <w:rFonts w:ascii="Times New Roman" w:hAnsi="Times New Roman"/>
          <w:sz w:val="24"/>
          <w:szCs w:val="24"/>
        </w:rPr>
      </w:pPr>
    </w:p>
    <w:p w:rsidR="006C70A1" w:rsidRPr="006C70A1" w:rsidP="006C70A1" w14:paraId="2F7DB8CB"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46. Biedrības "Gaujas ilgtspējīgas attīstības biedrība" projekta iesniegums “Lašveidīgo zivju nārsta vietu sakopšana Līgatnes upē”</w:t>
      </w:r>
    </w:p>
    <w:p w:rsidR="006C70A1" w:rsidRPr="006C70A1" w:rsidP="006C70A1" w14:paraId="05271CD7"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88A1675" w14:textId="77777777">
      <w:pPr>
        <w:numPr>
          <w:ilvl w:val="0"/>
          <w:numId w:val="5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11 478,49 EUR apmērā.</w:t>
      </w:r>
    </w:p>
    <w:p w:rsidR="006C70A1" w:rsidRPr="006C70A1" w:rsidP="006C70A1" w14:paraId="748C62BD" w14:textId="77777777">
      <w:pPr>
        <w:numPr>
          <w:ilvl w:val="0"/>
          <w:numId w:val="5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Izpļaujot ūdensaugus, augu masa obligāti jāizvāc no upes un jānoglabā tam piemērotās kompostēšanas vietās, tā samazinot biogēno elementu daudzumu ūdenī.</w:t>
      </w:r>
    </w:p>
    <w:p w:rsidR="006C70A1" w:rsidRPr="006C70A1" w:rsidP="006C70A1" w14:paraId="48B4DD81" w14:textId="77777777">
      <w:pPr>
        <w:numPr>
          <w:ilvl w:val="0"/>
          <w:numId w:val="5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Dabas aizsardzības pārvaldes saskaņojuma par projekta īstenošanu upē (upes daļā)  saņemšanas (ja upe (upes daļa) atrodas īpaši aizsargājamā dabas teritorijā) šis saskaņojums nekavējoties, un ne vēlāk kā līdz projekta uzsākšanai jāiesniedz Lauku atbalsta dienestā.</w:t>
      </w:r>
    </w:p>
    <w:p w:rsidR="006C70A1" w:rsidRPr="006C70A1" w:rsidP="006C70A1" w14:paraId="5DA2669E" w14:textId="77777777">
      <w:pPr>
        <w:numPr>
          <w:ilvl w:val="0"/>
          <w:numId w:val="5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līdz projekta uzsākšanai iesniegt Lauku atbalsta dienestā saskaņojumu par projekta īstenošanu attiecīgajā privātajā upē (upes daļā) ar privātās upes daļas īpašnieku / īpašniekiem, kuram/kuriem piederošajā upes daļā notiks projektā paredzētās darbības.</w:t>
      </w:r>
    </w:p>
    <w:p w:rsidR="006C70A1" w:rsidRPr="006C70A1" w:rsidP="006C70A1" w14:paraId="3A47A38D" w14:textId="77777777">
      <w:pPr>
        <w:numPr>
          <w:ilvl w:val="0"/>
          <w:numId w:val="5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Ja šī protokola punkta 3) un 4) daļā minētos saskaņojumus neizdodas saņemt, projekta iesniedzējs bez kavēšanās informē par to Zivju fonda padomi, paziņojot, ka projekts netiks īstenots.</w:t>
      </w:r>
    </w:p>
    <w:p w:rsidR="006C70A1" w:rsidRPr="006C70A1" w:rsidP="006C70A1" w14:paraId="695A1E21" w14:textId="77777777">
      <w:pPr>
        <w:numPr>
          <w:ilvl w:val="0"/>
          <w:numId w:val="55"/>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4142C3E3" w14:textId="77777777">
      <w:pPr>
        <w:spacing w:after="60" w:line="240" w:lineRule="auto"/>
        <w:jc w:val="both"/>
        <w:rPr>
          <w:rFonts w:ascii="Times New Roman" w:eastAsia="Calibri" w:hAnsi="Times New Roman" w:cs="Times New Roman"/>
          <w:sz w:val="24"/>
          <w:szCs w:val="24"/>
        </w:rPr>
      </w:pPr>
    </w:p>
    <w:p w:rsidR="006C70A1" w:rsidRPr="006C70A1" w:rsidP="006C70A1" w14:paraId="3961A485"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47. Jelgavas novada pašvaldības projekta iesniegums “Līdaku mazuļu iegāde, transportēšana un ielaišana Lielupē - Jelgavas novada administratīvajā teritorijā 2024”</w:t>
      </w:r>
    </w:p>
    <w:p w:rsidR="006C70A1" w:rsidRPr="006C70A1" w:rsidP="006C70A1" w14:paraId="71F15FF9"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53FBD59B" w14:textId="77777777">
      <w:pPr>
        <w:numPr>
          <w:ilvl w:val="0"/>
          <w:numId w:val="5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10 000,00 EUR apmērā.</w:t>
      </w:r>
    </w:p>
    <w:p w:rsidR="006C70A1" w:rsidRPr="006C70A1" w:rsidP="006C70A1" w14:paraId="7F3E88C6" w14:textId="77777777">
      <w:pPr>
        <w:numPr>
          <w:ilvl w:val="0"/>
          <w:numId w:val="5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1D122298" w14:textId="77777777">
      <w:pPr>
        <w:numPr>
          <w:ilvl w:val="0"/>
          <w:numId w:val="5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5BC5F510" w14:textId="77777777">
      <w:pPr>
        <w:spacing w:after="60" w:line="240" w:lineRule="auto"/>
        <w:jc w:val="both"/>
        <w:rPr>
          <w:rFonts w:ascii="Times New Roman" w:hAnsi="Times New Roman"/>
          <w:b/>
          <w:sz w:val="24"/>
          <w:szCs w:val="24"/>
        </w:rPr>
      </w:pPr>
    </w:p>
    <w:p w:rsidR="006C70A1" w:rsidRPr="006C70A1" w:rsidP="006C70A1" w14:paraId="54574A77"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48. Valkas novada pašvaldības projekta iesniegums “Zivju resursu pavairošana un atražošana Valkas novadā esošajos ezeros - Valdis, Bērzezers, Zāģezers, Salainis un Cepšu ezers”</w:t>
      </w:r>
    </w:p>
    <w:p w:rsidR="006C70A1" w:rsidRPr="006C70A1" w:rsidP="006C70A1" w14:paraId="33D0A766"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66B2CAAB" w14:textId="77777777">
      <w:pPr>
        <w:numPr>
          <w:ilvl w:val="0"/>
          <w:numId w:val="1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4 340,00 EUR apmērā.</w:t>
      </w:r>
    </w:p>
    <w:p w:rsidR="006C70A1" w:rsidRPr="006C70A1" w:rsidP="006C70A1" w14:paraId="7416016C" w14:textId="77777777">
      <w:pPr>
        <w:numPr>
          <w:ilvl w:val="0"/>
          <w:numId w:val="1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0B417D61" w14:textId="77777777">
      <w:pPr>
        <w:numPr>
          <w:ilvl w:val="0"/>
          <w:numId w:val="16"/>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6A73B080" w14:textId="77777777">
      <w:pPr>
        <w:spacing w:after="60" w:line="240" w:lineRule="auto"/>
        <w:jc w:val="both"/>
        <w:rPr>
          <w:rFonts w:ascii="Times New Roman" w:eastAsia="Calibri" w:hAnsi="Times New Roman" w:cs="Times New Roman"/>
          <w:sz w:val="24"/>
          <w:szCs w:val="24"/>
        </w:rPr>
      </w:pPr>
    </w:p>
    <w:p w:rsidR="006C70A1" w:rsidRPr="006C70A1" w:rsidP="006C70A1" w14:paraId="73471C87"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49. Krāslavas novada pašvaldības Dagdas pilsētas un pagastu apvienības projekta iesniegums “Zivju resursu pavairošana Krāslavas novada Oloveca, Kairišu, Osvas un Visolda ezeros”</w:t>
      </w:r>
    </w:p>
    <w:p w:rsidR="006C70A1" w:rsidRPr="006C70A1" w:rsidP="006C70A1" w14:paraId="0A1E54D1"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8A88D73" w14:textId="77777777">
      <w:pPr>
        <w:numPr>
          <w:ilvl w:val="0"/>
          <w:numId w:val="3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9 191,16 EUR apmērā.</w:t>
      </w:r>
    </w:p>
    <w:p w:rsidR="006C70A1" w:rsidRPr="006C70A1" w:rsidP="006C70A1" w14:paraId="05473F1C" w14:textId="77777777">
      <w:pPr>
        <w:numPr>
          <w:ilvl w:val="0"/>
          <w:numId w:val="3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194CCFD8" w14:textId="77777777">
      <w:pPr>
        <w:numPr>
          <w:ilvl w:val="0"/>
          <w:numId w:val="3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32CE4D90" w14:textId="77777777">
      <w:pPr>
        <w:spacing w:after="60" w:line="240" w:lineRule="auto"/>
        <w:jc w:val="both"/>
        <w:rPr>
          <w:rFonts w:ascii="Times New Roman" w:eastAsia="Calibri" w:hAnsi="Times New Roman" w:cs="Times New Roman"/>
          <w:sz w:val="24"/>
          <w:szCs w:val="24"/>
        </w:rPr>
      </w:pPr>
    </w:p>
    <w:p w:rsidR="006C70A1" w:rsidRPr="006C70A1" w:rsidP="006C70A1" w14:paraId="2F825AB7"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50. Jēkabpils novada pašvaldības projekta iesniegums “Zandartu mazuļu ielaišana Daugavā zivju resursu papildināšanai 2024. gadā”</w:t>
      </w:r>
    </w:p>
    <w:p w:rsidR="006C70A1" w:rsidRPr="006C70A1" w:rsidP="006C70A1" w14:paraId="36DEEA4F"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20CFABA6" w14:textId="77777777">
      <w:p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un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4. punktu, un,</w:t>
      </w:r>
      <w:r w:rsidRPr="006C70A1">
        <w:rPr>
          <w:rFonts w:ascii="Times New Roman" w:eastAsia="Calibri" w:hAnsi="Times New Roman" w:cs="Times New Roman"/>
          <w:b/>
          <w:sz w:val="24"/>
          <w:szCs w:val="24"/>
        </w:rPr>
        <w:t xml:space="preserve"> </w:t>
      </w:r>
      <w:r w:rsidRPr="006C70A1">
        <w:rPr>
          <w:rFonts w:ascii="Times New Roman" w:eastAsia="Calibri" w:hAnsi="Times New Roman" w:cs="Times New Roman"/>
          <w:bCs/>
          <w:sz w:val="24"/>
          <w:szCs w:val="24"/>
        </w:rPr>
        <w:t>ievērojot kārtai pieejamo ierobežoto līdzekļu apmēru,</w:t>
      </w:r>
      <w:r w:rsidRPr="006C70A1">
        <w:rPr>
          <w:rFonts w:ascii="Times New Roman" w:eastAsia="Calibri" w:hAnsi="Times New Roman" w:cs="Times New Roman"/>
          <w:sz w:val="24"/>
          <w:szCs w:val="24"/>
        </w:rPr>
        <w:t xml:space="preserve"> nepiešķirt atbalstu Jēkabpils novada pašvaldības projekta iesniegumam “Zandartu mazuļu ielaišana Daugavā zivju resursu papildināšanai 2024. gadā” un</w:t>
      </w:r>
      <w:r w:rsidRPr="006C70A1">
        <w:rPr>
          <w:rFonts w:ascii="Times New Roman" w:eastAsia="Calibri" w:hAnsi="Times New Roman" w:cs="Times New Roman"/>
          <w:sz w:val="28"/>
          <w:szCs w:val="28"/>
        </w:rPr>
        <w:t xml:space="preserve"> </w:t>
      </w:r>
      <w:r w:rsidRPr="006C70A1">
        <w:rPr>
          <w:rFonts w:ascii="Times New Roman" w:eastAsia="Calibri" w:hAnsi="Times New Roman" w:cs="Times New Roman"/>
          <w:sz w:val="24"/>
          <w:szCs w:val="24"/>
        </w:rPr>
        <w:t xml:space="preserve">nevērtēt šo projektu, jo </w:t>
      </w:r>
      <w:r w:rsidRPr="006C70A1">
        <w:rPr>
          <w:rFonts w:ascii="Times New Roman" w:eastAsia="Calibri" w:hAnsi="Times New Roman" w:cs="Times New Roman"/>
          <w:bCs/>
          <w:sz w:val="24"/>
          <w:szCs w:val="24"/>
        </w:rPr>
        <w:t>šis projekts dublē jau plānotos no valsts budžeta finansētos zivju ielaišanas pasākumus (2024. gadā Daugavā augšpus Pļaviņu HES institūta BIOR zivju audzētavas plānojušas ielaist 50 000 zandarta mazuļus)</w:t>
      </w:r>
      <w:r w:rsidRPr="006C70A1">
        <w:rPr>
          <w:rFonts w:ascii="Times New Roman" w:eastAsia="Calibri" w:hAnsi="Times New Roman" w:cs="Times New Roman"/>
          <w:sz w:val="24"/>
          <w:szCs w:val="24"/>
        </w:rPr>
        <w:t>.</w:t>
      </w:r>
    </w:p>
    <w:p w:rsidR="006C70A1" w:rsidRPr="006C70A1" w:rsidP="006C70A1" w14:paraId="59F8B5B4" w14:textId="77777777">
      <w:pPr>
        <w:spacing w:after="60" w:line="240" w:lineRule="auto"/>
        <w:jc w:val="both"/>
        <w:rPr>
          <w:rFonts w:ascii="Times New Roman" w:eastAsia="Calibri" w:hAnsi="Times New Roman" w:cs="Times New Roman"/>
          <w:sz w:val="24"/>
          <w:szCs w:val="24"/>
        </w:rPr>
      </w:pPr>
    </w:p>
    <w:p w:rsidR="006C70A1" w:rsidRPr="006C70A1" w:rsidP="006C70A1" w14:paraId="355F8F49"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51. Jēkabpils novada pašvaldības projekta iesniegums “Zandartu mazuļu ielaišana Jēkabpils novada Viesītes, Zuju un Vecmuižas ezeros zivju resursu papildināšanai”</w:t>
      </w:r>
    </w:p>
    <w:p w:rsidR="006C70A1" w:rsidRPr="006C70A1" w:rsidP="006C70A1" w14:paraId="2E08B5A4"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1F2D316B" w14:textId="77777777">
      <w:pPr>
        <w:numPr>
          <w:ilvl w:val="0"/>
          <w:numId w:val="1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7 253,03 EUR apmērā.</w:t>
      </w:r>
    </w:p>
    <w:p w:rsidR="006C70A1" w:rsidRPr="006C70A1" w:rsidP="006C70A1" w14:paraId="23CD8B5F" w14:textId="77777777">
      <w:pPr>
        <w:numPr>
          <w:ilvl w:val="0"/>
          <w:numId w:val="1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1F688984" w14:textId="77777777">
      <w:pPr>
        <w:numPr>
          <w:ilvl w:val="0"/>
          <w:numId w:val="1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087043CE" w14:textId="77777777">
      <w:pPr>
        <w:spacing w:after="60" w:line="240" w:lineRule="auto"/>
        <w:ind w:left="360"/>
        <w:jc w:val="both"/>
        <w:rPr>
          <w:rFonts w:ascii="Times New Roman" w:eastAsia="Calibri" w:hAnsi="Times New Roman" w:cs="Times New Roman"/>
          <w:sz w:val="24"/>
          <w:szCs w:val="24"/>
        </w:rPr>
      </w:pPr>
    </w:p>
    <w:p w:rsidR="006C70A1" w:rsidRPr="006C70A1" w:rsidP="006C70A1" w14:paraId="55E5E7D0"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52. Jēkabpils novada pašvaldības projekta iesniegums “Zandartu mazuļu ielaišana Jēkabpils novada Radžu ūdenskrātuves zivju resursu papildināšanai”</w:t>
      </w:r>
    </w:p>
    <w:p w:rsidR="006C70A1" w:rsidRPr="006C70A1" w:rsidP="006C70A1" w14:paraId="6FFAF651"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09C886E0" w14:textId="77777777">
      <w:pPr>
        <w:numPr>
          <w:ilvl w:val="0"/>
          <w:numId w:val="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4 533,14 EUR apmērā.</w:t>
      </w:r>
    </w:p>
    <w:p w:rsidR="006C70A1" w:rsidRPr="006C70A1" w:rsidP="006C70A1" w14:paraId="6CEB062E" w14:textId="77777777">
      <w:pPr>
        <w:numPr>
          <w:ilvl w:val="0"/>
          <w:numId w:val="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0F590581" w14:textId="77777777">
      <w:pPr>
        <w:numPr>
          <w:ilvl w:val="0"/>
          <w:numId w:val="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6534E3D4" w14:textId="77777777">
      <w:pPr>
        <w:spacing w:after="60"/>
        <w:rPr>
          <w:szCs w:val="24"/>
        </w:rPr>
      </w:pPr>
    </w:p>
    <w:p w:rsidR="006C70A1" w:rsidRPr="006C70A1" w:rsidP="006C70A1" w14:paraId="39151E2C"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53. Jēkabpils novada pašvaldības projekta iesniegums “Zandartu mazuļu ielaišana Jēkabpils novada Laukezera, Baļotes un Marinzejas ezera zivju resursu papildināšanai”</w:t>
      </w:r>
    </w:p>
    <w:p w:rsidR="006C70A1" w:rsidRPr="006C70A1" w:rsidP="006C70A1" w14:paraId="7A3355DF"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1E724EB0" w14:textId="77777777">
      <w:pPr>
        <w:numPr>
          <w:ilvl w:val="0"/>
          <w:numId w:val="57"/>
        </w:numPr>
        <w:spacing w:after="60" w:line="240" w:lineRule="auto"/>
        <w:jc w:val="both"/>
        <w:rPr>
          <w:rFonts w:ascii="Times New Roman" w:eastAsia="Calibri" w:hAnsi="Times New Roman" w:cs="Times New Roman"/>
          <w:sz w:val="24"/>
          <w:szCs w:val="24"/>
        </w:rPr>
      </w:pPr>
      <w:bookmarkStart w:id="4" w:name="_Hlk163470049"/>
      <w:r w:rsidRPr="006C70A1">
        <w:rPr>
          <w:rFonts w:ascii="Times New Roman" w:eastAsia="Calibri" w:hAnsi="Times New Roman" w:cs="Times New Roman"/>
          <w:sz w:val="24"/>
          <w:szCs w:val="24"/>
        </w:rPr>
        <w:t>Piešķirt projektam finansējumu 8 175,85 EUR apmērā.</w:t>
      </w:r>
    </w:p>
    <w:p w:rsidR="006C70A1" w:rsidRPr="006C70A1" w:rsidP="006C70A1" w14:paraId="22418763" w14:textId="77777777">
      <w:pPr>
        <w:numPr>
          <w:ilvl w:val="0"/>
          <w:numId w:val="5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46F3A573" w14:textId="77777777">
      <w:pPr>
        <w:numPr>
          <w:ilvl w:val="0"/>
          <w:numId w:val="57"/>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bookmarkEnd w:id="4"/>
    <w:p w:rsidR="006C70A1" w:rsidRPr="006C70A1" w:rsidP="006C70A1" w14:paraId="0C1F075F" w14:textId="77777777">
      <w:pPr>
        <w:spacing w:after="60" w:line="240" w:lineRule="auto"/>
        <w:jc w:val="both"/>
        <w:rPr>
          <w:rFonts w:ascii="Times New Roman" w:eastAsia="Calibri" w:hAnsi="Times New Roman" w:cs="Times New Roman"/>
          <w:sz w:val="24"/>
          <w:szCs w:val="24"/>
        </w:rPr>
      </w:pPr>
    </w:p>
    <w:p w:rsidR="006C70A1" w:rsidRPr="006C70A1" w:rsidP="006C70A1" w14:paraId="1D6A6BC8"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54. Rēzeknes novada pašvaldības Kaunatas apvienības pārvaldes projekta iesniegums “Rāznas ezera zivju krājumu papildināšana”</w:t>
      </w:r>
    </w:p>
    <w:p w:rsidR="006C70A1" w:rsidRPr="006C70A1" w:rsidP="006C70A1" w14:paraId="16B587D7"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4D28EEB7" w14:textId="77777777">
      <w:pPr>
        <w:numPr>
          <w:ilvl w:val="0"/>
          <w:numId w:val="5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15 000,00 EUR apmērā.</w:t>
      </w:r>
    </w:p>
    <w:p w:rsidR="006C70A1" w:rsidRPr="006C70A1" w:rsidP="006C70A1" w14:paraId="365AB162" w14:textId="77777777">
      <w:pPr>
        <w:numPr>
          <w:ilvl w:val="0"/>
          <w:numId w:val="5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5053BA58" w14:textId="77777777">
      <w:pPr>
        <w:numPr>
          <w:ilvl w:val="0"/>
          <w:numId w:val="58"/>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37208F38" w14:textId="77777777">
      <w:pPr>
        <w:spacing w:after="60" w:line="240" w:lineRule="auto"/>
        <w:jc w:val="both"/>
        <w:rPr>
          <w:rFonts w:ascii="Times New Roman" w:eastAsia="Calibri" w:hAnsi="Times New Roman" w:cs="Times New Roman"/>
          <w:sz w:val="24"/>
          <w:szCs w:val="24"/>
        </w:rPr>
      </w:pPr>
    </w:p>
    <w:p w:rsidR="006C70A1" w:rsidRPr="006C70A1" w:rsidP="006C70A1" w14:paraId="77233B98"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55. Rēzeknes novada pašvaldības Kaunatas apvienības pārvaldes projekta iesniegums “Zivju resursu pavairošana Idzepoles, Ismeru-Žogotu un Viraudas ezeros”</w:t>
      </w:r>
    </w:p>
    <w:p w:rsidR="006C70A1" w:rsidRPr="006C70A1" w:rsidP="006C70A1" w14:paraId="1DB237C6"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59125CA7" w14:textId="77777777">
      <w:pPr>
        <w:numPr>
          <w:ilvl w:val="0"/>
          <w:numId w:val="5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14.</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punktu piešķirt projektam daļēju finansējumu 9 122,26 EUR apmērā, kas nodrošina 2000 līdaku mazuļu ielaišanu Idzepoles ezerā</w:t>
      </w:r>
      <w:r w:rsidRPr="006C70A1">
        <w:rPr>
          <w:rFonts w:ascii="Times New Roman" w:hAnsi="Times New Roman"/>
          <w:sz w:val="24"/>
          <w:szCs w:val="24"/>
        </w:rPr>
        <w:t xml:space="preserve">, ezera zivsaimniecības ekspluatācijas noteikumiem atbilstošu </w:t>
      </w:r>
      <w:r w:rsidRPr="006C70A1">
        <w:rPr>
          <w:rFonts w:ascii="Times New Roman" w:eastAsia="Calibri" w:hAnsi="Times New Roman" w:cs="Times New Roman"/>
          <w:sz w:val="24"/>
          <w:szCs w:val="24"/>
        </w:rPr>
        <w:t>14 600 līdaku mazuļu ielaišanu Ismeru-Žogotu ezerā un 12 500 līdaku mazuļu ielaišanu Viraudas ezerā, ņemot vērā, ka tiek saglabāts Zivju fonda daļējam finansējumam proporcionāls projekta līdzfinansējums.</w:t>
      </w:r>
    </w:p>
    <w:p w:rsidR="006C70A1" w:rsidRPr="006C70A1" w:rsidP="006C70A1" w14:paraId="30795593" w14:textId="77777777">
      <w:pPr>
        <w:numPr>
          <w:ilvl w:val="0"/>
          <w:numId w:val="5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līdaku mazuļu svaru un ieteicamo ielaišanas laiku skatīt 5) punktā šī protokola 2. sadaļas beigās.</w:t>
      </w:r>
    </w:p>
    <w:p w:rsidR="006C70A1" w:rsidRPr="006C70A1" w:rsidP="006C70A1" w14:paraId="39D4B940" w14:textId="77777777">
      <w:pPr>
        <w:numPr>
          <w:ilvl w:val="0"/>
          <w:numId w:val="5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10 dienu laikā pēc tam, kad saņemts Zivju fonda padomes lēmums par projekta apstiprināšanu, iesniegt Lauku atbalsta dienestā apliecinājumu par apņemšanos projektu īstenot ar samazinātu Zivju fonda finansējumu un precizētu projekta tāmi, ņemot vērā samazināto projekta atbalsta apmēru.</w:t>
      </w:r>
    </w:p>
    <w:p w:rsidR="006C70A1" w:rsidRPr="006C70A1" w:rsidP="006C70A1" w14:paraId="30D3A5B7" w14:textId="77777777">
      <w:pPr>
        <w:numPr>
          <w:ilvl w:val="0"/>
          <w:numId w:val="59"/>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428932AD" w14:textId="77777777">
      <w:pPr>
        <w:spacing w:after="60" w:line="240" w:lineRule="auto"/>
        <w:jc w:val="both"/>
        <w:rPr>
          <w:rFonts w:ascii="Times New Roman" w:hAnsi="Times New Roman"/>
          <w:sz w:val="24"/>
          <w:szCs w:val="24"/>
        </w:rPr>
      </w:pPr>
    </w:p>
    <w:p w:rsidR="006C70A1" w:rsidRPr="006C70A1" w:rsidP="006C70A1" w14:paraId="2469DE7B"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56. Gulbenes novada pašvaldības projekta iesniegums “Zivju resursu pavairošana Gulbenes novada ezeros”</w:t>
      </w:r>
    </w:p>
    <w:p w:rsidR="006C70A1" w:rsidRPr="006C70A1" w:rsidP="006C70A1" w14:paraId="0C88E10A"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7A2DF3A1" w14:textId="77777777">
      <w:pPr>
        <w:numPr>
          <w:ilvl w:val="0"/>
          <w:numId w:val="6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14.</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punktu piešķirt projektam daļēju finansējumu 6 053,40 EUR apmērā, kas atbilstoši ezeru zivsaimnieciskās ekspluatācijas noteikumiem nodrošina 7400 zandartu mazuļu ielaišanu Stāmerienas ezerā</w:t>
      </w:r>
      <w:r w:rsidRPr="006C70A1">
        <w:rPr>
          <w:rFonts w:ascii="Times New Roman" w:hAnsi="Times New Roman"/>
          <w:sz w:val="24"/>
          <w:szCs w:val="24"/>
        </w:rPr>
        <w:t xml:space="preserve">, </w:t>
      </w:r>
      <w:r w:rsidRPr="006C70A1">
        <w:rPr>
          <w:rFonts w:ascii="Times New Roman" w:eastAsia="Calibri" w:hAnsi="Times New Roman" w:cs="Times New Roman"/>
          <w:sz w:val="24"/>
          <w:szCs w:val="24"/>
        </w:rPr>
        <w:t>5300 zandartu mazuļu ielaišanu Augulienas ezerā, 6500 zandartu mazuļu ielaišanu Pinteļa ezerā un 4800 zandartu mazuļu ielaišanu Sprīvuļu ezerā, ņemot vērā, ka tiek saglabāts Zivju fonda daļējam finansējumam proporcionāls projekta līdzfinansējums.</w:t>
      </w:r>
    </w:p>
    <w:p w:rsidR="006C70A1" w:rsidRPr="006C70A1" w:rsidP="006C70A1" w14:paraId="4FE84DC4" w14:textId="77777777">
      <w:pPr>
        <w:numPr>
          <w:ilvl w:val="0"/>
          <w:numId w:val="6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Padomes lēmumu attiecībā uz izlaižamo zandartu mazuļu svaru un ieteicamo ielaišanas laiku skatīt 5) punktā šī protokola 2. sadaļas beigās.</w:t>
      </w:r>
    </w:p>
    <w:p w:rsidR="006C70A1" w:rsidRPr="006C70A1" w:rsidP="006C70A1" w14:paraId="1DFC2FCC" w14:textId="77777777">
      <w:pPr>
        <w:numPr>
          <w:ilvl w:val="0"/>
          <w:numId w:val="6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10 dienu laikā pēc tam, kad saņemts Zivju fonda padomes lēmums par projekta apstiprināšanu, iesniegt Lauku atbalsta dienestā apliecinājumu par apņemšanos projektu īstenot ar samazinātu Zivju fonda finansējumu un precizētu projekta tāmi, ņemot vērā samazināto projekta atbalsta apmēru.</w:t>
      </w:r>
    </w:p>
    <w:p w:rsidR="006C70A1" w:rsidRPr="006C70A1" w:rsidP="006C70A1" w14:paraId="6EC2658C" w14:textId="77777777">
      <w:pPr>
        <w:numPr>
          <w:ilvl w:val="0"/>
          <w:numId w:val="60"/>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32BE8DCB" w14:textId="77777777">
      <w:pPr>
        <w:spacing w:after="60" w:line="240" w:lineRule="auto"/>
        <w:jc w:val="both"/>
        <w:rPr>
          <w:rFonts w:ascii="Times New Roman" w:eastAsia="Calibri" w:hAnsi="Times New Roman" w:cs="Times New Roman"/>
          <w:sz w:val="24"/>
          <w:szCs w:val="24"/>
        </w:rPr>
      </w:pPr>
    </w:p>
    <w:p w:rsidR="006C70A1" w:rsidRPr="006C70A1" w:rsidP="006C70A1" w14:paraId="535267CE"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57. Valmieras novada pašvaldības projekta iesniegums “Zivju dabisko dzīvotņu kvalitātes uzlabošana un nārsta vietu atjaunošana Burtnieka ezerā 2024. gadā”</w:t>
      </w:r>
    </w:p>
    <w:p w:rsidR="006C70A1" w:rsidRPr="006C70A1" w:rsidP="006C70A1" w14:paraId="1B65397B"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155AEFE3" w14:textId="77777777">
      <w:pPr>
        <w:numPr>
          <w:ilvl w:val="0"/>
          <w:numId w:val="6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15 000,00 EUR apmērā.</w:t>
      </w:r>
    </w:p>
    <w:p w:rsidR="006C70A1" w:rsidRPr="006C70A1" w:rsidP="006C70A1" w14:paraId="5CB1A6E3" w14:textId="77777777">
      <w:pPr>
        <w:numPr>
          <w:ilvl w:val="0"/>
          <w:numId w:val="6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Izpļaujot ūdensaugus, augu masa obligāti jāizvāc no ezera un jānoglabā tam piemērotās kompostēšanas vietās, tā samazinot biogēno elementu daudzumu ūdenī.</w:t>
      </w:r>
    </w:p>
    <w:p w:rsidR="006C70A1" w:rsidRPr="006C70A1" w:rsidP="006C70A1" w14:paraId="265C40FC" w14:textId="77777777">
      <w:pPr>
        <w:numPr>
          <w:ilvl w:val="0"/>
          <w:numId w:val="61"/>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3C35DA50" w14:textId="77777777">
      <w:pPr>
        <w:spacing w:after="60" w:line="240" w:lineRule="auto"/>
        <w:jc w:val="both"/>
        <w:rPr>
          <w:rFonts w:ascii="Times New Roman" w:hAnsi="Times New Roman"/>
          <w:b/>
          <w:sz w:val="24"/>
          <w:szCs w:val="24"/>
        </w:rPr>
      </w:pPr>
    </w:p>
    <w:p w:rsidR="006C70A1" w:rsidRPr="006C70A1" w:rsidP="006C70A1" w14:paraId="790515F0"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58. Biedrības "Gaujas ilgtspējīgas attīstības biedrība" projekta iesniegums “Lašveidīgo zivju nārsta vietu izveide Gaujas upē”</w:t>
      </w:r>
    </w:p>
    <w:p w:rsidR="006C70A1" w:rsidRPr="006C70A1" w:rsidP="006C70A1" w14:paraId="53278116"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2D900E39" w14:textId="77777777">
      <w:pPr>
        <w:numPr>
          <w:ilvl w:val="0"/>
          <w:numId w:val="6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5 632,28 EUR apmērā.</w:t>
      </w:r>
    </w:p>
    <w:p w:rsidR="006C70A1" w:rsidRPr="006C70A1" w:rsidP="006C70A1" w14:paraId="0A7E6366" w14:textId="77777777">
      <w:pPr>
        <w:numPr>
          <w:ilvl w:val="0"/>
          <w:numId w:val="6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Izpļaujot ūdensaugus, augu masa obligāti jāizvāc no ezera un jānoglabā tam piemērotās kompostēšanas vietās, tā samazinot biogēno elementu daudzumu ūdenī.</w:t>
      </w:r>
    </w:p>
    <w:p w:rsidR="006C70A1" w:rsidRPr="006C70A1" w:rsidP="006C70A1" w14:paraId="2DB7E67F" w14:textId="77777777">
      <w:pPr>
        <w:numPr>
          <w:ilvl w:val="0"/>
          <w:numId w:val="6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Dabas aizsardzības pārvaldes saskaņojuma par projekta īstenošanu upē (upes daļā)  saņemšanas (ja upe (upes daļa) atrodas īpaši aizsargājamā dabas teritorijā) šis saskaņojums nekavējoties, un ne vēlāk kā līdz projekta uzsākšanai jāiesniedz Lauku atbalsta dienestā. Ja minēto Dabas aizsardzības pārvaldes saskaņojumu neizdodas saņemt, projekta iesniedzējs bez kavēšanās informē par to Zivju fonda padomi, paziņojot, ka projekts netiks īstenots.</w:t>
      </w:r>
    </w:p>
    <w:p w:rsidR="006C70A1" w:rsidRPr="006C70A1" w:rsidP="006C70A1" w14:paraId="03125096" w14:textId="77777777">
      <w:pPr>
        <w:numPr>
          <w:ilvl w:val="0"/>
          <w:numId w:val="62"/>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70AA31AD" w14:textId="77777777">
      <w:pPr>
        <w:spacing w:after="60" w:line="240" w:lineRule="auto"/>
        <w:jc w:val="both"/>
        <w:rPr>
          <w:rFonts w:ascii="Times New Roman" w:eastAsia="Calibri" w:hAnsi="Times New Roman" w:cs="Times New Roman"/>
          <w:sz w:val="24"/>
          <w:szCs w:val="24"/>
        </w:rPr>
      </w:pPr>
    </w:p>
    <w:p w:rsidR="006C70A1" w:rsidRPr="006C70A1" w:rsidP="006C70A1" w14:paraId="4C40B9FA"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59. Biedrības "Gaujas ilgtspējīgas attīstības biedrība" projekta iesniegums “Taimiņu populācijas atjaunošana Vaidavas upē”</w:t>
      </w:r>
    </w:p>
    <w:p w:rsidR="006C70A1" w:rsidRPr="006C70A1" w:rsidP="006C70A1" w14:paraId="6A2B8D99"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23E4285C" w14:textId="77777777">
      <w:p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un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4. punktu, un,</w:t>
      </w:r>
      <w:r w:rsidRPr="006C70A1">
        <w:rPr>
          <w:rFonts w:ascii="Times New Roman" w:eastAsia="Calibri" w:hAnsi="Times New Roman" w:cs="Times New Roman"/>
          <w:b/>
          <w:sz w:val="24"/>
          <w:szCs w:val="24"/>
        </w:rPr>
        <w:t xml:space="preserve"> </w:t>
      </w:r>
      <w:r w:rsidRPr="006C70A1">
        <w:rPr>
          <w:rFonts w:ascii="Times New Roman" w:eastAsia="Calibri" w:hAnsi="Times New Roman" w:cs="Times New Roman"/>
          <w:bCs/>
          <w:sz w:val="24"/>
          <w:szCs w:val="24"/>
        </w:rPr>
        <w:t>ievērojot kārtai pieejamo ierobežoto līdzekļu apmēru,</w:t>
      </w:r>
      <w:r w:rsidRPr="006C70A1">
        <w:rPr>
          <w:rFonts w:ascii="Times New Roman" w:eastAsia="Calibri" w:hAnsi="Times New Roman" w:cs="Times New Roman"/>
          <w:sz w:val="24"/>
          <w:szCs w:val="24"/>
        </w:rPr>
        <w:t xml:space="preserve"> nepiešķirt atbalstu biedrības "Gaujas ilgtspējīgas attīstības biedrība" projekta iesniegumam “Taimiņu populācijas atjaunošana Vaidavas upē” un</w:t>
      </w:r>
      <w:r w:rsidRPr="006C70A1">
        <w:rPr>
          <w:rFonts w:ascii="Times New Roman" w:eastAsia="Calibri" w:hAnsi="Times New Roman" w:cs="Times New Roman"/>
          <w:sz w:val="28"/>
          <w:szCs w:val="28"/>
        </w:rPr>
        <w:t xml:space="preserve"> </w:t>
      </w:r>
      <w:r w:rsidRPr="006C70A1">
        <w:rPr>
          <w:rFonts w:ascii="Times New Roman" w:eastAsia="Calibri" w:hAnsi="Times New Roman" w:cs="Times New Roman"/>
          <w:sz w:val="24"/>
          <w:szCs w:val="24"/>
        </w:rPr>
        <w:t xml:space="preserve">nevērtēt šo projektu, </w:t>
      </w:r>
      <w:r w:rsidRPr="006C70A1">
        <w:rPr>
          <w:rFonts w:ascii="Times New Roman" w:eastAsia="Calibri" w:hAnsi="Times New Roman" w:cs="Times New Roman"/>
          <w:sz w:val="24"/>
          <w:szCs w:val="24"/>
        </w:rPr>
        <w:t xml:space="preserve">jo </w:t>
      </w:r>
      <w:r w:rsidRPr="006C70A1">
        <w:rPr>
          <w:rFonts w:ascii="Times New Roman" w:eastAsia="Calibri" w:hAnsi="Times New Roman" w:cs="Times New Roman"/>
          <w:bCs/>
          <w:sz w:val="24"/>
          <w:szCs w:val="24"/>
        </w:rPr>
        <w:t>institūta BIOR 2023. gadā veiktajā pētījumā secināts, ka  taimiņa / strauta foreles dabiskās atražošanās potenciāls Vaidavā tiek salīdzinoši labi izmantots un papildu mazuļu vai smoltu ielaišana pašlaik nav lietderīga</w:t>
      </w:r>
      <w:r w:rsidRPr="006C70A1">
        <w:rPr>
          <w:rFonts w:ascii="Times New Roman" w:eastAsia="Calibri" w:hAnsi="Times New Roman" w:cs="Times New Roman"/>
          <w:sz w:val="24"/>
          <w:szCs w:val="24"/>
        </w:rPr>
        <w:t>.</w:t>
      </w:r>
    </w:p>
    <w:p w:rsidR="006C70A1" w:rsidRPr="006C70A1" w:rsidP="006C70A1" w14:paraId="02ED1BFB" w14:textId="77777777">
      <w:pPr>
        <w:spacing w:after="60" w:line="240" w:lineRule="auto"/>
        <w:jc w:val="both"/>
        <w:rPr>
          <w:rFonts w:ascii="Times New Roman" w:eastAsia="Calibri" w:hAnsi="Times New Roman" w:cs="Times New Roman"/>
          <w:sz w:val="24"/>
          <w:szCs w:val="24"/>
        </w:rPr>
      </w:pPr>
    </w:p>
    <w:p w:rsidR="006C70A1" w:rsidRPr="006C70A1" w:rsidP="006C70A1" w14:paraId="5D571565"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60. Biedrības "Gaujas ilgtspējīgas attīstības biedrība" projekta iesniegums “Lašveidīgo zivju nārsta vietu atjaunošana Sikšņu krācēs pie Randatu klintīm”</w:t>
      </w:r>
    </w:p>
    <w:p w:rsidR="006C70A1" w:rsidRPr="006C70A1" w:rsidP="006C70A1" w14:paraId="70DC99C9"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5A04998C" w14:textId="77777777">
      <w:pPr>
        <w:numPr>
          <w:ilvl w:val="0"/>
          <w:numId w:val="6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Piešķirt projektam finansējumu 14 937,58 EUR apmērā.</w:t>
      </w:r>
    </w:p>
    <w:p w:rsidR="006C70A1" w:rsidRPr="006C70A1" w:rsidP="006C70A1" w14:paraId="7D836E7E" w14:textId="77777777">
      <w:pPr>
        <w:numPr>
          <w:ilvl w:val="0"/>
          <w:numId w:val="6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Izpļaujot ūdensaugus, augu masa obligāti jāizvāc no upes un jānoglabā tam piemērotās kompostēšanas vietās, tā samazinot biogēno elementu daudzumu ūdenī.</w:t>
      </w:r>
    </w:p>
    <w:p w:rsidR="006C70A1" w:rsidRPr="006C70A1" w:rsidP="006C70A1" w14:paraId="3632C16C" w14:textId="77777777">
      <w:pPr>
        <w:numPr>
          <w:ilvl w:val="0"/>
          <w:numId w:val="6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Dabas aizsardzības pārvaldes saskaņojuma par projekta īstenošanu upē (upes daļā)  saņemšanas (ja upe (upes daļa) atrodas īpaši aizsargājamā dabas teritorijā) šis saskaņojums nekavējoties, un ne vēlāk kā līdz projekta uzsākšanai jāiesniedz Lauku atbalsta dienestā. Ja minēto Dabas aizsardzības pārvaldes saskaņojumu neizdodas saņemt, projekta iesniedzējs bez kavēšanās informē par to Zivju fonda padomi, paziņojot, ka projekts netiks īstenots.</w:t>
      </w:r>
    </w:p>
    <w:p w:rsidR="006C70A1" w:rsidRPr="006C70A1" w:rsidP="006C70A1" w14:paraId="54332A91" w14:textId="77777777">
      <w:pPr>
        <w:numPr>
          <w:ilvl w:val="0"/>
          <w:numId w:val="63"/>
        </w:numPr>
        <w:spacing w:after="60" w:line="240" w:lineRule="auto"/>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Projekta iesniedzējam pēc projekta īstenošanas vienlaikus ar pārskata par projekta īstenošanu iesniegšanu nodrošināt arī atskaites par projektā paredzētā līdzfinansējuma izlietojumu iesniegšanu Lauku atbalsta dienestā.</w:t>
      </w:r>
    </w:p>
    <w:p w:rsidR="006C70A1" w:rsidRPr="006C70A1" w:rsidP="006C70A1" w14:paraId="49F4F0D0" w14:textId="77777777">
      <w:pPr>
        <w:spacing w:after="60" w:line="240" w:lineRule="auto"/>
        <w:jc w:val="both"/>
        <w:rPr>
          <w:rFonts w:ascii="Times New Roman" w:eastAsia="Calibri" w:hAnsi="Times New Roman" w:cs="Times New Roman"/>
          <w:sz w:val="24"/>
          <w:szCs w:val="24"/>
        </w:rPr>
      </w:pPr>
    </w:p>
    <w:p w:rsidR="006C70A1" w:rsidRPr="006C70A1" w:rsidP="006C70A1" w14:paraId="54C74A3B" w14:textId="77777777">
      <w:pPr>
        <w:numPr>
          <w:ilvl w:val="1"/>
          <w:numId w:val="11"/>
        </w:numPr>
        <w:spacing w:after="60" w:line="240" w:lineRule="auto"/>
        <w:contextualSpacing/>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Projekts Nr. 61. Biedrības “SUDRABLASIS” projekta iesniegums “Strauta foreļu izlaišana Lielās Juglas upē”</w:t>
      </w:r>
    </w:p>
    <w:p w:rsidR="006C70A1" w:rsidRPr="006C70A1" w:rsidP="006C70A1" w14:paraId="7C779E22" w14:textId="77777777">
      <w:pPr>
        <w:spacing w:after="60" w:line="240" w:lineRule="auto"/>
        <w:contextualSpacing/>
        <w:jc w:val="both"/>
        <w:rPr>
          <w:rFonts w:ascii="Times New Roman" w:eastAsia="Calibri" w:hAnsi="Times New Roman" w:cs="Times New Roman"/>
          <w:b/>
          <w:sz w:val="24"/>
          <w:szCs w:val="24"/>
        </w:rPr>
      </w:pPr>
    </w:p>
    <w:p w:rsidR="006C70A1" w:rsidRPr="006C70A1" w:rsidP="006C70A1" w14:paraId="13FA835A" w14:textId="77777777">
      <w:pPr>
        <w:spacing w:after="120" w:line="240" w:lineRule="auto"/>
        <w:ind w:left="714"/>
        <w:jc w:val="both"/>
        <w:rPr>
          <w:rFonts w:ascii="Times New Roman" w:eastAsia="Calibri" w:hAnsi="Times New Roman" w:cs="Times New Roman"/>
          <w:sz w:val="24"/>
          <w:szCs w:val="24"/>
        </w:rPr>
      </w:pPr>
      <w:r w:rsidRPr="006C70A1">
        <w:rPr>
          <w:rFonts w:ascii="Times New Roman" w:eastAsia="Calibri" w:hAnsi="Times New Roman" w:cs="Times New Roman"/>
          <w:sz w:val="24"/>
          <w:szCs w:val="24"/>
        </w:rPr>
        <w:t>Saskaņā ar Ministru kabineta 2010.gada 3.marta noteikumu Nr.215 “Noteikumi par valsts atbalsta piešķiršanu zivsaimniecības attīstībai no Zivju fonda finanšu līdzekļiem”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xml:space="preserve"> un 11.</w:t>
      </w:r>
      <w:r w:rsidRPr="006C70A1">
        <w:rPr>
          <w:rFonts w:ascii="Times New Roman" w:eastAsia="Calibri" w:hAnsi="Times New Roman" w:cs="Times New Roman"/>
          <w:sz w:val="24"/>
          <w:szCs w:val="24"/>
          <w:vertAlign w:val="superscript"/>
        </w:rPr>
        <w:t>1</w:t>
      </w:r>
      <w:r w:rsidRPr="006C70A1">
        <w:rPr>
          <w:rFonts w:ascii="Times New Roman" w:eastAsia="Calibri" w:hAnsi="Times New Roman" w:cs="Times New Roman"/>
          <w:sz w:val="24"/>
          <w:szCs w:val="24"/>
        </w:rPr>
        <w:t> 4. punktu, un,</w:t>
      </w:r>
      <w:r w:rsidRPr="006C70A1">
        <w:rPr>
          <w:rFonts w:ascii="Times New Roman" w:eastAsia="Calibri" w:hAnsi="Times New Roman" w:cs="Times New Roman"/>
          <w:b/>
          <w:sz w:val="24"/>
          <w:szCs w:val="24"/>
        </w:rPr>
        <w:t xml:space="preserve"> </w:t>
      </w:r>
      <w:r w:rsidRPr="006C70A1">
        <w:rPr>
          <w:rFonts w:ascii="Times New Roman" w:eastAsia="Calibri" w:hAnsi="Times New Roman" w:cs="Times New Roman"/>
          <w:bCs/>
          <w:sz w:val="24"/>
          <w:szCs w:val="24"/>
        </w:rPr>
        <w:t>ievērojot kārtai pieejamo ierobežoto līdzekļu apmēru,</w:t>
      </w:r>
      <w:r w:rsidRPr="006C70A1">
        <w:rPr>
          <w:rFonts w:ascii="Times New Roman" w:eastAsia="Calibri" w:hAnsi="Times New Roman" w:cs="Times New Roman"/>
          <w:sz w:val="24"/>
          <w:szCs w:val="24"/>
        </w:rPr>
        <w:t xml:space="preserve"> nepiešķirt atbalstu biedrības “SUDRABLASIS” projekta iesniegumam “Strauta foreļu izlaišana Lielās Juglas upē” un</w:t>
      </w:r>
      <w:r w:rsidRPr="006C70A1">
        <w:rPr>
          <w:rFonts w:ascii="Times New Roman" w:eastAsia="Calibri" w:hAnsi="Times New Roman" w:cs="Times New Roman"/>
          <w:sz w:val="28"/>
          <w:szCs w:val="28"/>
        </w:rPr>
        <w:t xml:space="preserve"> </w:t>
      </w:r>
      <w:r w:rsidRPr="006C70A1">
        <w:rPr>
          <w:rFonts w:ascii="Times New Roman" w:eastAsia="Calibri" w:hAnsi="Times New Roman" w:cs="Times New Roman"/>
          <w:sz w:val="24"/>
          <w:szCs w:val="24"/>
        </w:rPr>
        <w:t>nevērtēt šo projektu, jo:</w:t>
      </w:r>
    </w:p>
    <w:p w:rsidR="006C70A1" w:rsidRPr="006C70A1" w:rsidP="006C70A1" w14:paraId="0C8DD70F" w14:textId="77777777">
      <w:pPr>
        <w:spacing w:after="120" w:line="240" w:lineRule="auto"/>
        <w:ind w:left="714"/>
        <w:jc w:val="both"/>
        <w:rPr>
          <w:rFonts w:ascii="Times New Roman" w:eastAsia="Calibri" w:hAnsi="Times New Roman" w:cs="Times New Roman"/>
          <w:bCs/>
          <w:sz w:val="24"/>
          <w:szCs w:val="24"/>
        </w:rPr>
      </w:pPr>
      <w:r w:rsidRPr="006C70A1">
        <w:rPr>
          <w:rFonts w:ascii="Times New Roman" w:eastAsia="Calibri" w:hAnsi="Times New Roman" w:cs="Times New Roman"/>
          <w:sz w:val="24"/>
          <w:szCs w:val="24"/>
        </w:rPr>
        <w:t>-</w:t>
      </w:r>
      <w:r w:rsidRPr="006C70A1">
        <w:rPr>
          <w:rFonts w:ascii="Times New Roman" w:eastAsia="Calibri" w:hAnsi="Times New Roman" w:cs="Times New Roman"/>
          <w:bCs/>
          <w:sz w:val="24"/>
          <w:szCs w:val="24"/>
        </w:rPr>
        <w:t xml:space="preserve"> saskaņā ar noteikumu Nr. 215 6.8. apakšpunktu projekta iesniedzējs nav iesniedzis Lauku atbalsta dienestā ar vienu vai vairākām pašvaldībām, kuru administratīvajā teritorijā atrodas ūdenstilpe, noslēgtu nomas līgumu (kopiju) par konkrētās ūdenstilpes apsaimniekošanu vai līgumu (kopiju) par licencētās makšķerēšanas, vēžošanas vai zemūdens medību organizēšanu konkrētajā ūdenstilpē;</w:t>
      </w:r>
    </w:p>
    <w:p w:rsidR="006C70A1" w:rsidRPr="006C70A1" w:rsidP="006C70A1" w14:paraId="25551B3E" w14:textId="168F1581">
      <w:pPr>
        <w:spacing w:after="120" w:line="240" w:lineRule="auto"/>
        <w:ind w:left="714"/>
        <w:jc w:val="both"/>
        <w:rPr>
          <w:rFonts w:ascii="Times New Roman" w:eastAsia="Calibri" w:hAnsi="Times New Roman" w:cs="Times New Roman"/>
          <w:bCs/>
          <w:sz w:val="24"/>
          <w:szCs w:val="24"/>
        </w:rPr>
      </w:pPr>
      <w:r w:rsidRPr="006C70A1">
        <w:rPr>
          <w:rFonts w:ascii="Times New Roman" w:eastAsia="Calibri" w:hAnsi="Times New Roman" w:cs="Times New Roman"/>
          <w:bCs/>
          <w:sz w:val="24"/>
          <w:szCs w:val="24"/>
        </w:rPr>
        <w:t>- saskaņā ar noteikumu Nr.215 6.13. apakšpunktu projekta iesniedzējs nav iesniedzis Lauku atbalsta dienestā saskaņojumu ar vienu vai vairākām pašvaldībām, kuru administratīvajā teritorijā atrodas ūdenstilpe, par projekta īstenošanu konkrētajā ūdenstilpē.</w:t>
      </w:r>
    </w:p>
    <w:p w:rsidR="006C70A1" w:rsidRPr="006C70A1" w:rsidP="006C70A1" w14:paraId="4D02EA72" w14:textId="77777777">
      <w:pPr>
        <w:spacing w:after="60" w:line="240" w:lineRule="auto"/>
        <w:jc w:val="both"/>
        <w:rPr>
          <w:rFonts w:ascii="Times New Roman" w:hAnsi="Times New Roman"/>
          <w:sz w:val="24"/>
          <w:szCs w:val="24"/>
        </w:rPr>
      </w:pPr>
    </w:p>
    <w:p w:rsidR="006C70A1" w:rsidRPr="006C70A1" w:rsidP="006C70A1" w14:paraId="03E8F7DA" w14:textId="77777777">
      <w:p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Padome papildus par pasākumam “Zivju resursu pavairošana un atražošana publiskajās ūdenstilpēs un ūdenstilpēs, kurās zvejas tiesības pieder valstij, citās ūdenstilpēs, kas ir valsts vai pašvaldību īpašumā, kā arī privātajās upēs, kurās ir atļauta makšķerēšana” 2024. gada 1.kārtā iesniegtajiem projektiem nolēma:</w:t>
      </w:r>
    </w:p>
    <w:p w:rsidR="006C70A1" w:rsidRPr="006C70A1" w:rsidP="006C70A1" w14:paraId="1B7910E8" w14:textId="77777777">
      <w:pPr>
        <w:numPr>
          <w:ilvl w:val="0"/>
          <w:numId w:val="2"/>
        </w:num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 xml:space="preserve">ja par kādu no padomes sēdē atbalstītajiem šī protokola 2. punktā norādītajiem projektiem tiek iesniegts avansa pieprasījums, turpmāk atļaut Lauku atbalsta dienestam veikt avansa maksājumu, kas nepieciešams projekta īstenošanai un nepārsniedz </w:t>
      </w:r>
      <w:r w:rsidRPr="006C70A1">
        <w:rPr>
          <w:rFonts w:ascii="Times New Roman" w:eastAsia="Calibri" w:hAnsi="Times New Roman" w:cs="Times New Roman"/>
          <w:b/>
          <w:sz w:val="24"/>
        </w:rPr>
        <w:t>Ministru kabineta 2010. gada 2. marta noteikumos Nr. 215 "Noteikumi par valsts atbalsta piešķiršanu zivsaimniecības attīstībai no Zivju fonda finanšu līdzekļiem" pieļaujamo avansa apmēra lielumu</w:t>
      </w:r>
      <w:r w:rsidRPr="006C70A1">
        <w:rPr>
          <w:rFonts w:ascii="Times New Roman" w:eastAsia="Calibri" w:hAnsi="Times New Roman" w:cs="Times New Roman"/>
          <w:b/>
          <w:sz w:val="24"/>
          <w:szCs w:val="24"/>
        </w:rPr>
        <w:t>;</w:t>
      </w:r>
    </w:p>
    <w:p w:rsidR="006C70A1" w:rsidRPr="006C70A1" w:rsidP="006C70A1" w14:paraId="0E8A5C4A" w14:textId="77777777">
      <w:pPr>
        <w:numPr>
          <w:ilvl w:val="0"/>
          <w:numId w:val="2"/>
        </w:num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 xml:space="preserve">ja par kādu no padomes sēdē atbalstītajiem šī protokola 2. punktā norādītajiem projektiem tiek iesniegts starpmaksājuma pieprasījums, turpmāk atļaut Lauku atbalsta dienestam veikt starpmaksājumu, kas nepieciešams projekta īstenošanai un nepārsniedz </w:t>
      </w:r>
      <w:r w:rsidRPr="006C70A1">
        <w:rPr>
          <w:rFonts w:ascii="Times New Roman" w:eastAsia="Calibri" w:hAnsi="Times New Roman" w:cs="Times New Roman"/>
          <w:b/>
          <w:sz w:val="24"/>
        </w:rPr>
        <w:t>Ministru kabineta 2010. gada 2. marta noteikumos Nr. 215 "Noteikumi par valsts atbalsta piešķiršanu zivsaimniecības attīstībai no Zivju fonda finanšu līdzekļiem" pieļaujamo starpmaksājuma apmēra lielumu, kā arī, ja konkrētais projekta posms ir īstenots un pēc tā īstenošanas ir radusies auditējama vērtība (fiziski izmērāms veiktās darbības rezultāts, kas pamatots ar grāmatvedības dokumentiem).</w:t>
      </w:r>
    </w:p>
    <w:p w:rsidR="006C70A1" w:rsidRPr="006C70A1" w:rsidP="006C70A1" w14:paraId="6D034BB6" w14:textId="77777777">
      <w:pPr>
        <w:numPr>
          <w:ilvl w:val="0"/>
          <w:numId w:val="2"/>
        </w:num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lai nodrošinātu pilnvērtīgu un kvalitatīvu atbalstīto projektu īstenošanu, visus šī protokola lēmumus par Zivju fonda projektiem, kas saistīti ar zivju ielaišanu, papildināt ar šādām prasībām, kas jānodrošina projektu īstenošanā:</w:t>
      </w:r>
    </w:p>
    <w:p w:rsidR="006C70A1" w:rsidRPr="006C70A1" w:rsidP="006C70A1" w14:paraId="327C743D" w14:textId="77777777">
      <w:pPr>
        <w:spacing w:before="240" w:after="120" w:line="240" w:lineRule="auto"/>
        <w:ind w:left="720"/>
        <w:jc w:val="both"/>
        <w:rPr>
          <w:rFonts w:ascii="Times New Roman" w:hAnsi="Times New Roman" w:cs="Times New Roman"/>
          <w:b/>
          <w:bCs/>
          <w:sz w:val="24"/>
          <w:szCs w:val="24"/>
        </w:rPr>
      </w:pPr>
      <w:r w:rsidRPr="006C70A1">
        <w:rPr>
          <w:rFonts w:ascii="Times New Roman" w:hAnsi="Times New Roman" w:cs="Times New Roman"/>
          <w:b/>
          <w:bCs/>
          <w:sz w:val="24"/>
          <w:szCs w:val="24"/>
        </w:rPr>
        <w:t>3.a) nodrošināt līguma vai nodomu protokola slēgšanu starp projekta īstenotāju un zivju mazuļu piegādātāju, kas reģistrēts Pārtikas un veterinārā dienesta reģistrā „Atzītie akvakultūras dzīvnieku audzēšanas uzņēmumi”, kā arī šāda līguma vai nodomu protokola kopijas iesniegšanu Lauku atbalsta dienestā. Ja zivju mazuļu iegāde notiek ārzemēs, projektu iesniedzējiem jānodrošina attiecīga līguma kopijas ar šīs valsts kompetentās institūcijas atzītu akvakultūras dzīvnieku audzēšanas uzņēmumu iesniegšanu;</w:t>
      </w:r>
    </w:p>
    <w:p w:rsidR="006C70A1" w:rsidRPr="006C70A1" w:rsidP="006C70A1" w14:paraId="6B840A05" w14:textId="77777777">
      <w:pPr>
        <w:spacing w:before="240" w:after="120" w:line="240" w:lineRule="auto"/>
        <w:ind w:left="720"/>
        <w:jc w:val="both"/>
        <w:rPr>
          <w:rFonts w:ascii="Times New Roman" w:hAnsi="Times New Roman" w:cs="Times New Roman"/>
          <w:b/>
          <w:bCs/>
          <w:sz w:val="24"/>
          <w:szCs w:val="24"/>
        </w:rPr>
      </w:pPr>
      <w:r w:rsidRPr="006C70A1">
        <w:rPr>
          <w:rFonts w:ascii="Times New Roman" w:hAnsi="Times New Roman" w:cs="Times New Roman"/>
          <w:b/>
          <w:bCs/>
          <w:sz w:val="24"/>
          <w:szCs w:val="24"/>
        </w:rPr>
        <w:t>3.b) pabeigt projekta īstenošanai nepieciešamo iepirkuma procedūru un ne vēlāk, kā trīs mēnešus pēc projekta apstiprināšanas, noslēgt līgumu par zivju mazuļu piegādēm, kurā tiktu paredzētas arī sankcijas attiecībā uz zivju mazuļu piegādes neizpildi.</w:t>
      </w:r>
    </w:p>
    <w:p w:rsidR="006C70A1" w:rsidRPr="006C70A1" w:rsidP="006C70A1" w14:paraId="4381550E" w14:textId="77777777">
      <w:pPr>
        <w:numPr>
          <w:ilvl w:val="0"/>
          <w:numId w:val="2"/>
        </w:num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Atgādināt, Zivju fonda atbalsta saņēmējiem, ka pārskats par Zivju fonda finansētā projekta īstenošanu, izpildot projektā norādīto īstenošanas termiņu, jāiesniedz divu nedēļu laikā pēc pēdējā projekta maksājuma, bet ne vēlāk, kā līdz kārtējā gada 31. oktobrim. Ja šis nosacījums netiek izpildīts, Zivju fonda padome var pieņemt lēmumu par atbalsta saņēmēja projektam apstiprinātā finansējuma atcelšanu un pārdali citam projektam.</w:t>
      </w:r>
    </w:p>
    <w:p w:rsidR="006C70A1" w:rsidRPr="006C70A1" w:rsidP="006C70A1" w14:paraId="53A8E203" w14:textId="77777777">
      <w:pPr>
        <w:numPr>
          <w:ilvl w:val="0"/>
          <w:numId w:val="2"/>
        </w:numPr>
        <w:spacing w:after="120" w:line="240" w:lineRule="auto"/>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Projektos, kuros paredzēta līdaku vai zandartu mazuļu ielaišana ūdenstilpēs, ielaižamo vienvasaras līdaku vai zandartu mazuļu vidējam svaram saskaņā ar Ministru kabineta 26.01.2021. rīkojumu Nr. 52 “Par Zivju resursu mākslīgās atražošanas plānu 2021.-2024. gadam” jābūt no 1 līdz 30 g, un to ieteicamais izlaišanas laiks ir no jūlija līdz oktobrim.</w:t>
      </w:r>
    </w:p>
    <w:p w:rsidR="006C70A1" w:rsidRPr="006C70A1" w:rsidP="006C70A1" w14:paraId="10F36476" w14:textId="77777777">
      <w:pPr>
        <w:spacing w:after="120" w:line="240" w:lineRule="auto"/>
        <w:jc w:val="both"/>
        <w:rPr>
          <w:rFonts w:ascii="Times New Roman" w:eastAsia="Calibri" w:hAnsi="Times New Roman" w:cs="Times New Roman"/>
          <w:b/>
          <w:sz w:val="24"/>
          <w:szCs w:val="24"/>
        </w:rPr>
      </w:pPr>
    </w:p>
    <w:p w:rsidR="006C70A1" w:rsidP="006C70A1" w14:paraId="6461AE66" w14:textId="77777777">
      <w:pPr>
        <w:numPr>
          <w:ilvl w:val="0"/>
          <w:numId w:val="3"/>
        </w:numPr>
        <w:spacing w:line="240" w:lineRule="auto"/>
        <w:ind w:left="357" w:hanging="357"/>
        <w:contextualSpacing/>
        <w:jc w:val="center"/>
        <w:rPr>
          <w:rFonts w:ascii="Times New Roman" w:eastAsia="Calibri" w:hAnsi="Times New Roman" w:cs="Times New Roman"/>
          <w:b/>
          <w:bCs/>
          <w:sz w:val="24"/>
          <w:szCs w:val="24"/>
        </w:rPr>
      </w:pPr>
      <w:r w:rsidRPr="006C70A1">
        <w:rPr>
          <w:rFonts w:ascii="Times New Roman" w:eastAsia="Calibri" w:hAnsi="Times New Roman" w:cs="Times New Roman"/>
          <w:b/>
          <w:bCs/>
          <w:sz w:val="24"/>
          <w:szCs w:val="24"/>
        </w:rPr>
        <w:t>Dažādi</w:t>
      </w:r>
    </w:p>
    <w:p w:rsidR="006C70A1" w:rsidRPr="006C70A1" w:rsidP="006C70A1" w14:paraId="3D5D4267" w14:textId="77777777">
      <w:pPr>
        <w:spacing w:line="240" w:lineRule="auto"/>
        <w:contextualSpacing/>
        <w:rPr>
          <w:rFonts w:ascii="Times New Roman" w:eastAsia="Calibri" w:hAnsi="Times New Roman" w:cs="Times New Roman"/>
          <w:b/>
          <w:bCs/>
          <w:sz w:val="24"/>
          <w:szCs w:val="24"/>
        </w:rPr>
      </w:pPr>
    </w:p>
    <w:p w:rsidR="006C70A1" w:rsidRPr="006C70A1" w:rsidP="006C70A1" w14:paraId="126C6D5A" w14:textId="77777777">
      <w:pPr>
        <w:spacing w:after="240" w:line="240" w:lineRule="auto"/>
        <w:ind w:left="792"/>
        <w:jc w:val="both"/>
        <w:rPr>
          <w:rFonts w:ascii="Times New Roman" w:eastAsia="Calibri" w:hAnsi="Times New Roman" w:cs="Times New Roman"/>
          <w:b/>
          <w:sz w:val="24"/>
        </w:rPr>
      </w:pPr>
      <w:r w:rsidRPr="006C70A1">
        <w:rPr>
          <w:rFonts w:ascii="Times New Roman" w:eastAsia="Calibri" w:hAnsi="Times New Roman" w:cs="Times New Roman"/>
          <w:b/>
          <w:sz w:val="24"/>
        </w:rPr>
        <w:t>3.1. par Pārtikas drošības, dzīvnieku veselības un vides zinātniskā institūta “BIOR” vēstuli par izmaiņām projektā “Zinātniskā institūta “BIOR” ekspertu dalība apmācībās Polijas zivju audzētavās”</w:t>
      </w:r>
    </w:p>
    <w:p w:rsidR="006C70A1" w:rsidRPr="006C70A1" w:rsidP="006C70A1" w14:paraId="64ABD78E" w14:textId="77777777">
      <w:pPr>
        <w:spacing w:after="240" w:line="240" w:lineRule="auto"/>
        <w:ind w:left="360"/>
        <w:jc w:val="both"/>
        <w:rPr>
          <w:rFonts w:ascii="Times New Roman" w:hAnsi="Times New Roman"/>
          <w:sz w:val="24"/>
          <w:szCs w:val="24"/>
        </w:rPr>
      </w:pPr>
      <w:r w:rsidRPr="006C70A1">
        <w:rPr>
          <w:rFonts w:ascii="Times New Roman" w:hAnsi="Times New Roman"/>
          <w:bCs/>
          <w:sz w:val="24"/>
        </w:rPr>
        <w:t xml:space="preserve">N. Riekstiņš informē padomi par institūta BIOR 27.03.2024. vēstuli Nr. 1-6/178-e, kurā institūts BIOR lūdz saskaņot izmaiņas padomes apstiprinātajā projektā “Zinātniskā institūta “BIOR” ekspertu dalība apmācībās Polijas zivju audzētavās” </w:t>
      </w:r>
      <w:bookmarkStart w:id="5" w:name="_Hlk86676043"/>
      <w:r w:rsidRPr="006C70A1">
        <w:rPr>
          <w:rFonts w:ascii="Times New Roman" w:hAnsi="Times New Roman"/>
          <w:sz w:val="24"/>
          <w:szCs w:val="24"/>
        </w:rPr>
        <w:t>(padomes 15.03.2024. sēdes protokols Nr. 4.1-28e/2/2024, 2.2.8. apakšpunkts)</w:t>
      </w:r>
      <w:bookmarkEnd w:id="5"/>
      <w:r w:rsidRPr="006C70A1">
        <w:rPr>
          <w:rFonts w:ascii="Times New Roman" w:hAnsi="Times New Roman"/>
          <w:sz w:val="24"/>
          <w:szCs w:val="24"/>
        </w:rPr>
        <w:t>. Padomes loceklis D. Ustups informē, ka, ņemot vērā izmaiņas institūta BIOR darba plānā, minētajā projektā norādītās aktivitātes, nemainot iepriekš paredzēto cilvēku skaitu, plānots sadalīt divās daļās, tā 1. posmā paredzot trīs BIOR pētnieku apmācības zivju audzētavā Rutki (Zakład Hodowli Ryb Łososiowatych Rutki), ietverot lašu ģenētikas izpētes laboratoriju apmeklējumu, kas tiktu īstenots 2024. gada 2. ceturksnī, bet projekta 2. posmā – divpadsmit BIOR zivju audzētavu pārstāvju apmācības Polijas zivju audzētavās, kas notiktu no 2024. gada  3. ceturkšņa beigām līdz 4. ceturksnim. D. Ustups uzsver, ka projektā plānotie rezultāti tiks sasniegti ar projektam apstiprināto Zivju fonda finansējumu, bet projekta izdevumu palielināšanās gadījumā papildu izdevumi tiks līdzfinansēti no institūta BIOR līdzekļiem.</w:t>
      </w:r>
    </w:p>
    <w:p w:rsidR="006C70A1" w:rsidRPr="006C70A1" w:rsidP="006C70A1" w14:paraId="2F7955D4" w14:textId="77777777">
      <w:pPr>
        <w:spacing w:after="240" w:line="240" w:lineRule="auto"/>
        <w:ind w:left="360"/>
        <w:jc w:val="both"/>
        <w:rPr>
          <w:rFonts w:ascii="Times New Roman" w:hAnsi="Times New Roman"/>
          <w:b/>
          <w:bCs/>
          <w:sz w:val="24"/>
          <w:szCs w:val="24"/>
        </w:rPr>
      </w:pPr>
      <w:r w:rsidRPr="006C70A1">
        <w:rPr>
          <w:rFonts w:ascii="Times New Roman" w:hAnsi="Times New Roman"/>
          <w:b/>
          <w:bCs/>
          <w:sz w:val="24"/>
          <w:szCs w:val="24"/>
        </w:rPr>
        <w:t xml:space="preserve">Padome nolēma piekrist izmaiņām institūta BIOR projektā </w:t>
      </w:r>
      <w:r w:rsidRPr="006C70A1">
        <w:rPr>
          <w:rFonts w:ascii="Times New Roman" w:hAnsi="Times New Roman"/>
          <w:b/>
          <w:bCs/>
          <w:sz w:val="24"/>
        </w:rPr>
        <w:t xml:space="preserve">“Zinātniskā institūta “BIOR” ekspertu dalība apmācībās Polijas zivju audzētavās” un uzdot institūtam BIOR iesniegt Lauku atbalsta dienestā precizētu projekta tāmi, kā arī noteikt, ka </w:t>
      </w:r>
      <w:r w:rsidRPr="006C70A1">
        <w:rPr>
          <w:rFonts w:ascii="Times New Roman" w:hAnsi="Times New Roman"/>
          <w:b/>
          <w:bCs/>
          <w:sz w:val="24"/>
          <w:szCs w:val="24"/>
        </w:rPr>
        <w:t>projekta izdevumu palielināšanās gadījumā tā papildu izdevumi tiek līdzfinansēti no institūta BIOR līdzekļiem.</w:t>
      </w:r>
    </w:p>
    <w:p w:rsidR="006C70A1" w:rsidRPr="006C70A1" w:rsidP="006C70A1" w14:paraId="5CDE676D" w14:textId="77777777">
      <w:pPr>
        <w:spacing w:after="240" w:line="240" w:lineRule="auto"/>
        <w:ind w:left="792"/>
        <w:jc w:val="both"/>
        <w:rPr>
          <w:rFonts w:ascii="Times New Roman" w:eastAsia="Calibri" w:hAnsi="Times New Roman" w:cs="Times New Roman"/>
          <w:b/>
          <w:sz w:val="24"/>
        </w:rPr>
      </w:pPr>
      <w:r w:rsidRPr="006C70A1">
        <w:rPr>
          <w:rFonts w:ascii="Times New Roman" w:eastAsia="Calibri" w:hAnsi="Times New Roman" w:cs="Times New Roman"/>
          <w:b/>
          <w:sz w:val="24"/>
        </w:rPr>
        <w:t>3.2. par Zivju fonda padomes izbraukuma sēdi</w:t>
      </w:r>
    </w:p>
    <w:p w:rsidR="006C70A1" w:rsidRPr="006C70A1" w:rsidP="006C70A1" w14:paraId="5B32B064" w14:textId="77777777">
      <w:pPr>
        <w:spacing w:after="120" w:line="240" w:lineRule="auto"/>
        <w:ind w:left="360"/>
        <w:jc w:val="both"/>
        <w:rPr>
          <w:rFonts w:ascii="Times New Roman" w:eastAsia="Calibri" w:hAnsi="Times New Roman" w:cs="Times New Roman"/>
          <w:bCs/>
          <w:sz w:val="24"/>
          <w:szCs w:val="24"/>
        </w:rPr>
      </w:pPr>
      <w:r w:rsidRPr="006C70A1">
        <w:rPr>
          <w:rFonts w:ascii="Times New Roman" w:eastAsia="Calibri" w:hAnsi="Times New Roman" w:cs="Times New Roman"/>
          <w:bCs/>
          <w:sz w:val="24"/>
          <w:szCs w:val="24"/>
        </w:rPr>
        <w:t>Padomes sekretariāta pārstāvis J. Ābele informē, ka ir uzsāktas sarunas ar Alūksnes novada pašvaldības aģentūras “ALJA” direktoru M. Lietuvieti par padomes 2024. gada izbraukuma sēdi Alūksnes novadā, bet būtu nepieciešams informēt M. Lietuvieti par konkrētu izbraukuma sēdes datumu.</w:t>
      </w:r>
    </w:p>
    <w:p w:rsidR="006C70A1" w:rsidRPr="006C70A1" w:rsidP="006C70A1" w14:paraId="42A5C678" w14:textId="77777777">
      <w:pPr>
        <w:spacing w:after="120" w:line="240" w:lineRule="auto"/>
        <w:ind w:left="360"/>
        <w:jc w:val="both"/>
        <w:rPr>
          <w:rFonts w:ascii="Times New Roman" w:eastAsia="Calibri" w:hAnsi="Times New Roman" w:cs="Times New Roman"/>
          <w:b/>
          <w:sz w:val="24"/>
          <w:szCs w:val="24"/>
        </w:rPr>
      </w:pPr>
      <w:r w:rsidRPr="006C70A1">
        <w:rPr>
          <w:rFonts w:ascii="Times New Roman" w:eastAsia="Calibri" w:hAnsi="Times New Roman" w:cs="Times New Roman"/>
          <w:b/>
          <w:sz w:val="24"/>
          <w:szCs w:val="24"/>
        </w:rPr>
        <w:t>Padome nolēma uzdot padomes sekretariātam aptaujāt padomes locekļus par to, vai padomes izbraukuma sēde Alūksnes novadā varētu notikt šī gada 16. un 17. maijā vai 23. un 24. maijā, un pēc aptaujas rezultātiem informēt par izvēlēto izbraukuma sēdes datumu Alūksnes novada pašvaldības aģentūras “ALJA” direktoru M. Lietuvieti.</w:t>
      </w:r>
    </w:p>
    <w:p w:rsidR="006C70A1" w:rsidRPr="006C70A1" w:rsidP="006C70A1" w14:paraId="6CBBB0C6" w14:textId="77777777">
      <w:pPr>
        <w:spacing w:after="120" w:line="240" w:lineRule="auto"/>
        <w:ind w:left="360"/>
        <w:jc w:val="both"/>
        <w:rPr>
          <w:rFonts w:ascii="Times New Roman" w:eastAsia="Calibri" w:hAnsi="Times New Roman" w:cs="Times New Roman"/>
          <w:bCs/>
          <w:sz w:val="24"/>
          <w:szCs w:val="24"/>
        </w:rPr>
      </w:pPr>
    </w:p>
    <w:p w:rsidR="006C70A1" w:rsidRPr="006C70A1" w:rsidP="006C70A1" w14:paraId="77798B32" w14:textId="77777777">
      <w:pPr>
        <w:spacing w:after="120" w:line="240" w:lineRule="auto"/>
        <w:ind w:left="360"/>
        <w:jc w:val="both"/>
        <w:rPr>
          <w:rFonts w:ascii="Times New Roman" w:eastAsia="Calibri" w:hAnsi="Times New Roman" w:cs="Times New Roman"/>
          <w:bCs/>
          <w:sz w:val="24"/>
          <w:szCs w:val="24"/>
        </w:rPr>
      </w:pPr>
    </w:p>
    <w:p w:rsidR="00A91A21" w:rsidRPr="004B214C" w:rsidP="00A91A21" w14:paraId="79BC9253" w14:textId="77777777">
      <w:pPr>
        <w:framePr w:w="7621" w:h="586" w:hRule="exact" w:hSpace="180" w:wrap="around" w:vAnchor="text" w:hAnchor="page" w:x="2236" w:y="1565"/>
        <w:tabs>
          <w:tab w:val="left" w:pos="8789"/>
        </w:tabs>
        <w:spacing w:after="0" w:line="240" w:lineRule="auto"/>
        <w:jc w:val="center"/>
        <w:rPr>
          <w:rFonts w:ascii="Times New Roman" w:hAnsi="Times New Roman" w:cs="Times New Roman"/>
          <w:sz w:val="20"/>
          <w:szCs w:val="24"/>
        </w:rPr>
      </w:pPr>
      <w:r w:rsidRPr="004B214C">
        <w:rPr>
          <w:rFonts w:ascii="Times New Roman" w:hAnsi="Times New Roman" w:cs="Times New Roman"/>
          <w:sz w:val="20"/>
          <w:szCs w:val="24"/>
        </w:rPr>
        <w:t>ŠIS DOKUMENTS IR PARAKSTĪTS AR DROŠU</w:t>
      </w:r>
    </w:p>
    <w:p w:rsidR="00A91A21" w:rsidRPr="004B214C" w:rsidP="00A91A21" w14:paraId="5246861E" w14:textId="77777777">
      <w:pPr>
        <w:framePr w:w="7621" w:h="586" w:hRule="exact" w:hSpace="180" w:wrap="around" w:vAnchor="text" w:hAnchor="page" w:x="2236" w:y="1565"/>
        <w:tabs>
          <w:tab w:val="left" w:pos="8789"/>
        </w:tabs>
        <w:spacing w:after="0" w:line="240" w:lineRule="auto"/>
        <w:jc w:val="center"/>
        <w:rPr>
          <w:sz w:val="20"/>
          <w:szCs w:val="24"/>
        </w:rPr>
      </w:pPr>
      <w:r w:rsidRPr="004B214C">
        <w:rPr>
          <w:rFonts w:ascii="Times New Roman" w:hAnsi="Times New Roman" w:cs="Times New Roman"/>
          <w:sz w:val="20"/>
          <w:szCs w:val="24"/>
        </w:rPr>
        <w:t>ELEKTRONISKO PARAKSTU UN SATUR LAIKA ZĪMOGU</w:t>
      </w:r>
    </w:p>
    <w:p w:rsidR="00D97A4E" w:rsidRPr="006C70A1" w:rsidP="006C70A1" w14:paraId="3741A361" w14:textId="3063B1DD">
      <w:pPr>
        <w:spacing w:before="240" w:after="120"/>
        <w:rPr>
          <w:rFonts w:ascii="Times New Roman" w:hAnsi="Times New Roman" w:cs="Times New Roman"/>
          <w:sz w:val="24"/>
          <w:szCs w:val="24"/>
        </w:rPr>
      </w:pPr>
      <w:r w:rsidRPr="006C70A1">
        <w:rPr>
          <w:rFonts w:ascii="Times New Roman" w:hAnsi="Times New Roman" w:cs="Times New Roman"/>
          <w:sz w:val="24"/>
          <w:szCs w:val="24"/>
        </w:rPr>
        <w:t>Zivju fonda padomes vadītājs</w:t>
      </w:r>
      <w:r w:rsidRPr="006C70A1">
        <w:rPr>
          <w:rFonts w:ascii="Times New Roman" w:hAnsi="Times New Roman" w:cs="Times New Roman"/>
          <w:sz w:val="24"/>
          <w:szCs w:val="24"/>
        </w:rPr>
        <w:tab/>
      </w:r>
      <w:r w:rsidRPr="006C70A1">
        <w:rPr>
          <w:rFonts w:ascii="Times New Roman" w:hAnsi="Times New Roman" w:cs="Times New Roman"/>
          <w:sz w:val="24"/>
          <w:szCs w:val="24"/>
        </w:rPr>
        <w:tab/>
      </w:r>
      <w:r w:rsidRPr="006C70A1">
        <w:rPr>
          <w:rFonts w:ascii="Times New Roman" w:hAnsi="Times New Roman" w:cs="Times New Roman"/>
          <w:sz w:val="24"/>
          <w:szCs w:val="24"/>
        </w:rPr>
        <w:tab/>
      </w:r>
      <w:r w:rsidRPr="006C70A1">
        <w:rPr>
          <w:rFonts w:ascii="Times New Roman" w:hAnsi="Times New Roman" w:cs="Times New Roman"/>
          <w:sz w:val="24"/>
          <w:szCs w:val="24"/>
        </w:rPr>
        <w:tab/>
      </w:r>
      <w:r w:rsidRPr="006C70A1">
        <w:rPr>
          <w:rFonts w:ascii="Times New Roman" w:hAnsi="Times New Roman" w:cs="Times New Roman"/>
          <w:sz w:val="24"/>
          <w:szCs w:val="24"/>
        </w:rPr>
        <w:tab/>
      </w:r>
      <w:r w:rsidRPr="006C70A1">
        <w:rPr>
          <w:rFonts w:ascii="Times New Roman" w:hAnsi="Times New Roman" w:cs="Times New Roman"/>
          <w:sz w:val="24"/>
          <w:szCs w:val="24"/>
        </w:rPr>
        <w:tab/>
        <w:t xml:space="preserve">       N. Riekstiņš</w:t>
      </w:r>
    </w:p>
    <w:sectPr w:rsidSect="006C70A1">
      <w:footerReference w:type="default" r:id="rId4"/>
      <w:pgSz w:w="11906" w:h="16838"/>
      <w:pgMar w:top="1440" w:right="1800" w:bottom="1440"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0358136"/>
      <w:docPartObj>
        <w:docPartGallery w:val="Page Numbers (Bottom of Page)"/>
        <w:docPartUnique/>
      </w:docPartObj>
    </w:sdtPr>
    <w:sdtEndPr>
      <w:rPr>
        <w:noProof/>
      </w:rPr>
    </w:sdtEndPr>
    <w:sdtContent>
      <w:p w:rsidR="006C70A1" w14:paraId="03BCFBD1" w14:textId="27C75858">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rsidR="006C70A1" w14:paraId="696633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A3553"/>
    <w:multiLevelType w:val="hybridMultilevel"/>
    <w:tmpl w:val="2B861C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E65464"/>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54A86"/>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2037DC"/>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072CA7"/>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3F041B"/>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254085"/>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AC7355"/>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6B7458"/>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916F0D"/>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9A043A"/>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1325AA"/>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223E72"/>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7D3750"/>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69622F3"/>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A756D3"/>
    <w:multiLevelType w:val="multilevel"/>
    <w:tmpl w:val="561AB7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19C83A82"/>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847B40"/>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B891FA1"/>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D4F19EB"/>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656175"/>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54152B"/>
    <w:multiLevelType w:val="hybridMultilevel"/>
    <w:tmpl w:val="CA5228B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1FA47BF7"/>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5631B7"/>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1EB5E62"/>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3854F13"/>
    <w:multiLevelType w:val="hybridMultilevel"/>
    <w:tmpl w:val="2D6E2C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4185765"/>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5323270"/>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48533A"/>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AA5C90"/>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7CB5FEC"/>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A356659"/>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BAC128E"/>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BEE78D1"/>
    <w:multiLevelType w:val="hybridMultilevel"/>
    <w:tmpl w:val="EDF0B8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F272C85"/>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11F1FD1"/>
    <w:multiLevelType w:val="hybridMultilevel"/>
    <w:tmpl w:val="A418A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69061B6"/>
    <w:multiLevelType w:val="hybridMultilevel"/>
    <w:tmpl w:val="B2028F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37C36C97"/>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B0452B7"/>
    <w:multiLevelType w:val="multilevel"/>
    <w:tmpl w:val="907A03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3D1E5EDB"/>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E172740"/>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F00240A"/>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F211B9C"/>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0233382"/>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83A1D98"/>
    <w:multiLevelType w:val="hybridMultilevel"/>
    <w:tmpl w:val="989E52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99A6F04"/>
    <w:multiLevelType w:val="hybridMultilevel"/>
    <w:tmpl w:val="989E52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B732D3F"/>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D283B74"/>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3F8120B"/>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8BF4F91"/>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C020CBF"/>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51264D"/>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37966A1"/>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648180D"/>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83221A6"/>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9547B02"/>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0872936"/>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099730F"/>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09F4923"/>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1011422"/>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2D76DB1"/>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7F367D0"/>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D9E6C17"/>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DE21889"/>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EE61278"/>
    <w:multiLevelType w:val="hybridMultilevel"/>
    <w:tmpl w:val="1E5ADC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7269980">
    <w:abstractNumId w:val="38"/>
  </w:num>
  <w:num w:numId="2" w16cid:durableId="32579333">
    <w:abstractNumId w:val="0"/>
  </w:num>
  <w:num w:numId="3" w16cid:durableId="1221091192">
    <w:abstractNumId w:val="36"/>
  </w:num>
  <w:num w:numId="4" w16cid:durableId="1111825895">
    <w:abstractNumId w:val="6"/>
  </w:num>
  <w:num w:numId="5" w16cid:durableId="1522862522">
    <w:abstractNumId w:val="61"/>
  </w:num>
  <w:num w:numId="6" w16cid:durableId="1172993567">
    <w:abstractNumId w:val="9"/>
  </w:num>
  <w:num w:numId="7" w16cid:durableId="1533104396">
    <w:abstractNumId w:val="35"/>
  </w:num>
  <w:num w:numId="8" w16cid:durableId="1843550340">
    <w:abstractNumId w:val="27"/>
  </w:num>
  <w:num w:numId="9" w16cid:durableId="2078047412">
    <w:abstractNumId w:val="11"/>
  </w:num>
  <w:num w:numId="10" w16cid:durableId="1750149518">
    <w:abstractNumId w:val="46"/>
  </w:num>
  <w:num w:numId="11" w16cid:durableId="1665861164">
    <w:abstractNumId w:val="15"/>
  </w:num>
  <w:num w:numId="12" w16cid:durableId="1770857058">
    <w:abstractNumId w:val="5"/>
  </w:num>
  <w:num w:numId="13" w16cid:durableId="1186793813">
    <w:abstractNumId w:val="50"/>
  </w:num>
  <w:num w:numId="14" w16cid:durableId="581960496">
    <w:abstractNumId w:val="7"/>
  </w:num>
  <w:num w:numId="15" w16cid:durableId="31463612">
    <w:abstractNumId w:val="20"/>
  </w:num>
  <w:num w:numId="16" w16cid:durableId="331108179">
    <w:abstractNumId w:val="19"/>
  </w:num>
  <w:num w:numId="17" w16cid:durableId="1995915734">
    <w:abstractNumId w:val="25"/>
  </w:num>
  <w:num w:numId="18" w16cid:durableId="1824735380">
    <w:abstractNumId w:val="45"/>
  </w:num>
  <w:num w:numId="19" w16cid:durableId="670640864">
    <w:abstractNumId w:val="12"/>
  </w:num>
  <w:num w:numId="20" w16cid:durableId="450249042">
    <w:abstractNumId w:val="43"/>
  </w:num>
  <w:num w:numId="21" w16cid:durableId="654190855">
    <w:abstractNumId w:val="31"/>
  </w:num>
  <w:num w:numId="22" w16cid:durableId="870997449">
    <w:abstractNumId w:val="26"/>
  </w:num>
  <w:num w:numId="23" w16cid:durableId="741175375">
    <w:abstractNumId w:val="47"/>
  </w:num>
  <w:num w:numId="24" w16cid:durableId="1694569027">
    <w:abstractNumId w:val="3"/>
  </w:num>
  <w:num w:numId="25" w16cid:durableId="1096827344">
    <w:abstractNumId w:val="40"/>
  </w:num>
  <w:num w:numId="26" w16cid:durableId="331949898">
    <w:abstractNumId w:val="18"/>
  </w:num>
  <w:num w:numId="27" w16cid:durableId="44766963">
    <w:abstractNumId w:val="13"/>
  </w:num>
  <w:num w:numId="28" w16cid:durableId="283273385">
    <w:abstractNumId w:val="29"/>
  </w:num>
  <w:num w:numId="29" w16cid:durableId="1689720355">
    <w:abstractNumId w:val="28"/>
  </w:num>
  <w:num w:numId="30" w16cid:durableId="1833832684">
    <w:abstractNumId w:val="57"/>
  </w:num>
  <w:num w:numId="31" w16cid:durableId="1363289822">
    <w:abstractNumId w:val="37"/>
  </w:num>
  <w:num w:numId="32" w16cid:durableId="1269772107">
    <w:abstractNumId w:val="16"/>
  </w:num>
  <w:num w:numId="33" w16cid:durableId="217670705">
    <w:abstractNumId w:val="64"/>
  </w:num>
  <w:num w:numId="34" w16cid:durableId="17243397">
    <w:abstractNumId w:val="17"/>
  </w:num>
  <w:num w:numId="35" w16cid:durableId="181629489">
    <w:abstractNumId w:val="33"/>
  </w:num>
  <w:num w:numId="36" w16cid:durableId="565259679">
    <w:abstractNumId w:val="49"/>
  </w:num>
  <w:num w:numId="37" w16cid:durableId="1863350164">
    <w:abstractNumId w:val="44"/>
  </w:num>
  <w:num w:numId="38" w16cid:durableId="1241645216">
    <w:abstractNumId w:val="41"/>
  </w:num>
  <w:num w:numId="39" w16cid:durableId="989556511">
    <w:abstractNumId w:val="59"/>
  </w:num>
  <w:num w:numId="40" w16cid:durableId="1061245681">
    <w:abstractNumId w:val="52"/>
  </w:num>
  <w:num w:numId="41" w16cid:durableId="587152619">
    <w:abstractNumId w:val="58"/>
  </w:num>
  <w:num w:numId="42" w16cid:durableId="1336303502">
    <w:abstractNumId w:val="42"/>
  </w:num>
  <w:num w:numId="43" w16cid:durableId="382290659">
    <w:abstractNumId w:val="22"/>
  </w:num>
  <w:num w:numId="44" w16cid:durableId="616330398">
    <w:abstractNumId w:val="54"/>
  </w:num>
  <w:num w:numId="45" w16cid:durableId="493911503">
    <w:abstractNumId w:val="2"/>
  </w:num>
  <w:num w:numId="46" w16cid:durableId="968049420">
    <w:abstractNumId w:val="23"/>
  </w:num>
  <w:num w:numId="47" w16cid:durableId="1870873531">
    <w:abstractNumId w:val="53"/>
  </w:num>
  <w:num w:numId="48" w16cid:durableId="272980483">
    <w:abstractNumId w:val="51"/>
  </w:num>
  <w:num w:numId="49" w16cid:durableId="1574772381">
    <w:abstractNumId w:val="34"/>
  </w:num>
  <w:num w:numId="50" w16cid:durableId="613293083">
    <w:abstractNumId w:val="4"/>
  </w:num>
  <w:num w:numId="51" w16cid:durableId="2112897121">
    <w:abstractNumId w:val="60"/>
  </w:num>
  <w:num w:numId="52" w16cid:durableId="323901689">
    <w:abstractNumId w:val="24"/>
  </w:num>
  <w:num w:numId="53" w16cid:durableId="356741442">
    <w:abstractNumId w:val="55"/>
  </w:num>
  <w:num w:numId="54" w16cid:durableId="801460883">
    <w:abstractNumId w:val="39"/>
  </w:num>
  <w:num w:numId="55" w16cid:durableId="549272976">
    <w:abstractNumId w:val="56"/>
  </w:num>
  <w:num w:numId="56" w16cid:durableId="67117204">
    <w:abstractNumId w:val="48"/>
  </w:num>
  <w:num w:numId="57" w16cid:durableId="813166">
    <w:abstractNumId w:val="62"/>
  </w:num>
  <w:num w:numId="58" w16cid:durableId="539129797">
    <w:abstractNumId w:val="32"/>
  </w:num>
  <w:num w:numId="59" w16cid:durableId="249974903">
    <w:abstractNumId w:val="8"/>
  </w:num>
  <w:num w:numId="60" w16cid:durableId="859317180">
    <w:abstractNumId w:val="63"/>
  </w:num>
  <w:num w:numId="61" w16cid:durableId="254746381">
    <w:abstractNumId w:val="14"/>
  </w:num>
  <w:num w:numId="62" w16cid:durableId="2115394707">
    <w:abstractNumId w:val="10"/>
  </w:num>
  <w:num w:numId="63" w16cid:durableId="1242326778">
    <w:abstractNumId w:val="30"/>
  </w:num>
  <w:num w:numId="64" w16cid:durableId="1659576988">
    <w:abstractNumId w:val="21"/>
  </w:num>
  <w:num w:numId="65" w16cid:durableId="5736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27"/>
    <w:rsid w:val="00412298"/>
    <w:rsid w:val="004B214C"/>
    <w:rsid w:val="006C70A1"/>
    <w:rsid w:val="007007D1"/>
    <w:rsid w:val="007869BB"/>
    <w:rsid w:val="00830327"/>
    <w:rsid w:val="00955DFE"/>
    <w:rsid w:val="009D169E"/>
    <w:rsid w:val="00A91A21"/>
    <w:rsid w:val="00D97A4E"/>
    <w:rsid w:val="00E9700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741A34C"/>
  <w15:docId w15:val="{463799CC-0C98-44DF-8023-BB0F7C6B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3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700A"/>
    <w:pPr>
      <w:widowControl w:val="0"/>
      <w:spacing w:after="0" w:line="240" w:lineRule="auto"/>
      <w:jc w:val="both"/>
    </w:pPr>
    <w:rPr>
      <w:rFonts w:ascii="Times New Roman" w:eastAsia="Calibri" w:hAnsi="Times New Roman" w:cs="Times New Roman"/>
      <w:sz w:val="24"/>
      <w:lang w:val="en-US"/>
    </w:rPr>
  </w:style>
  <w:style w:type="paragraph" w:styleId="ListParagraph">
    <w:name w:val="List Paragraph"/>
    <w:basedOn w:val="Normal"/>
    <w:uiPriority w:val="34"/>
    <w:qFormat/>
    <w:rsid w:val="006C70A1"/>
    <w:pPr>
      <w:ind w:left="720"/>
      <w:contextualSpacing/>
    </w:pPr>
    <w:rPr>
      <w:rFonts w:ascii="Calibri" w:eastAsia="Calibri" w:hAnsi="Calibri" w:cs="Times New Roman"/>
    </w:rPr>
  </w:style>
  <w:style w:type="character" w:styleId="Hyperlink">
    <w:name w:val="Hyperlink"/>
    <w:uiPriority w:val="99"/>
    <w:unhideWhenUsed/>
    <w:rsid w:val="006C70A1"/>
    <w:rPr>
      <w:color w:val="0000FF"/>
      <w:u w:val="single"/>
    </w:rPr>
  </w:style>
  <w:style w:type="paragraph" w:styleId="Header">
    <w:name w:val="header"/>
    <w:basedOn w:val="Normal"/>
    <w:link w:val="HeaderChar"/>
    <w:unhideWhenUsed/>
    <w:rsid w:val="006C70A1"/>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6C70A1"/>
    <w:rPr>
      <w:rFonts w:ascii="Calibri" w:eastAsia="Calibri" w:hAnsi="Calibri" w:cs="Times New Roman"/>
    </w:rPr>
  </w:style>
  <w:style w:type="paragraph" w:styleId="Footer">
    <w:name w:val="footer"/>
    <w:basedOn w:val="Normal"/>
    <w:link w:val="FooterChar"/>
    <w:uiPriority w:val="99"/>
    <w:unhideWhenUsed/>
    <w:rsid w:val="006C70A1"/>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C70A1"/>
    <w:rPr>
      <w:rFonts w:ascii="Calibri" w:eastAsia="Calibri" w:hAnsi="Calibri" w:cs="Times New Roman"/>
    </w:rPr>
  </w:style>
  <w:style w:type="character" w:styleId="CommentReference">
    <w:name w:val="annotation reference"/>
    <w:uiPriority w:val="99"/>
    <w:semiHidden/>
    <w:unhideWhenUsed/>
    <w:rsid w:val="006C70A1"/>
    <w:rPr>
      <w:sz w:val="16"/>
      <w:szCs w:val="16"/>
    </w:rPr>
  </w:style>
  <w:style w:type="paragraph" w:styleId="CommentText">
    <w:name w:val="annotation text"/>
    <w:basedOn w:val="Normal"/>
    <w:link w:val="CommentTextChar"/>
    <w:uiPriority w:val="99"/>
    <w:unhideWhenUsed/>
    <w:rsid w:val="006C70A1"/>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C70A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70A1"/>
    <w:rPr>
      <w:b/>
      <w:bCs/>
    </w:rPr>
  </w:style>
  <w:style w:type="character" w:customStyle="1" w:styleId="CommentSubjectChar">
    <w:name w:val="Comment Subject Char"/>
    <w:basedOn w:val="CommentTextChar"/>
    <w:link w:val="CommentSubject"/>
    <w:uiPriority w:val="99"/>
    <w:semiHidden/>
    <w:rsid w:val="006C70A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C70A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C70A1"/>
    <w:rPr>
      <w:rFonts w:ascii="Tahoma" w:eastAsia="Calibri" w:hAnsi="Tahoma" w:cs="Tahoma"/>
      <w:sz w:val="16"/>
      <w:szCs w:val="16"/>
    </w:rPr>
  </w:style>
  <w:style w:type="paragraph" w:styleId="BodyTextIndent3">
    <w:name w:val="Body Text Indent 3"/>
    <w:basedOn w:val="Normal"/>
    <w:link w:val="BodyTextIndent3Char"/>
    <w:semiHidden/>
    <w:rsid w:val="006C70A1"/>
    <w:pPr>
      <w:spacing w:after="0" w:line="240" w:lineRule="auto"/>
      <w:ind w:firstLine="720"/>
      <w:jc w:val="both"/>
    </w:pPr>
    <w:rPr>
      <w:rFonts w:ascii="Times New Roman" w:eastAsia="Times New Roman" w:hAnsi="Times New Roman" w:cs="Times New Roman"/>
      <w:bCs/>
      <w:sz w:val="24"/>
      <w:szCs w:val="24"/>
    </w:rPr>
  </w:style>
  <w:style w:type="character" w:customStyle="1" w:styleId="BodyTextIndent3Char">
    <w:name w:val="Body Text Indent 3 Char"/>
    <w:basedOn w:val="DefaultParagraphFont"/>
    <w:link w:val="BodyTextIndent3"/>
    <w:semiHidden/>
    <w:rsid w:val="006C70A1"/>
    <w:rPr>
      <w:rFonts w:ascii="Times New Roman" w:eastAsia="Times New Roman" w:hAnsi="Times New Roman" w:cs="Times New Roman"/>
      <w:bCs/>
      <w:sz w:val="24"/>
      <w:szCs w:val="24"/>
    </w:rPr>
  </w:style>
  <w:style w:type="paragraph" w:styleId="Revision">
    <w:name w:val="Revision"/>
    <w:hidden/>
    <w:uiPriority w:val="99"/>
    <w:semiHidden/>
    <w:rsid w:val="006C70A1"/>
    <w:pPr>
      <w:spacing w:after="0" w:line="240" w:lineRule="auto"/>
    </w:pPr>
  </w:style>
  <w:style w:type="paragraph" w:styleId="NormalWeb">
    <w:name w:val="Normal (Web)"/>
    <w:basedOn w:val="Normal"/>
    <w:uiPriority w:val="99"/>
    <w:semiHidden/>
    <w:unhideWhenUsed/>
    <w:rsid w:val="006C70A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28</Pages>
  <Words>49198</Words>
  <Characters>28044</Characters>
  <Application>Microsoft Office Word</Application>
  <DocSecurity>0</DocSecurity>
  <Lines>233</Lines>
  <Paragraphs>154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Binovska</dc:creator>
  <cp:lastModifiedBy>Inga Brežinska</cp:lastModifiedBy>
  <cp:revision>5</cp:revision>
  <dcterms:created xsi:type="dcterms:W3CDTF">2019-03-08T07:47:00Z</dcterms:created>
  <dcterms:modified xsi:type="dcterms:W3CDTF">2024-04-11T12:44:00Z</dcterms:modified>
</cp:coreProperties>
</file>