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9A0610" w:rsidRPr="008E3D11" w:rsidP="009A0610" w14:paraId="5BE593B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3D11">
        <w:rPr>
          <w:rFonts w:ascii="Times New Roman" w:hAnsi="Times New Roman"/>
          <w:sz w:val="24"/>
          <w:szCs w:val="24"/>
        </w:rPr>
        <w:t>RĪKOJUMS</w:t>
      </w:r>
    </w:p>
    <w:p w:rsidR="009A0610" w:rsidRPr="008E3D11" w:rsidP="009A0610" w14:paraId="115FABF2" w14:textId="77777777">
      <w:pPr>
        <w:pStyle w:val="Heading5"/>
        <w:keepNext w:val="0"/>
        <w:widowControl w:val="0"/>
        <w:jc w:val="center"/>
        <w:rPr>
          <w:sz w:val="24"/>
          <w:szCs w:val="24"/>
        </w:rPr>
      </w:pPr>
      <w:r w:rsidRPr="008E3D11">
        <w:rPr>
          <w:sz w:val="24"/>
          <w:szCs w:val="24"/>
        </w:rPr>
        <w:t>Rīgā</w:t>
      </w:r>
    </w:p>
    <w:p w:rsidR="00045489" w:rsidRPr="007869BB" w:rsidP="00045489" w14:paraId="1E5410B3" w14:textId="6A7CD092">
      <w:pPr>
        <w:pStyle w:val="NoSpacing"/>
        <w:rPr>
          <w:lang w:val="lv-LV"/>
        </w:rPr>
      </w:pPr>
      <w:r w:rsidRPr="00B61270">
        <w:rPr>
          <w:noProof/>
        </w:rPr>
        <w:t>10.07.2026</w:t>
      </w:r>
      <w:r w:rsidRPr="008E3D11" w:rsidR="009A0610">
        <w:rPr>
          <w:szCs w:val="24"/>
          <w:lang w:val="lv-LV"/>
        </w:rPr>
        <w:tab/>
      </w:r>
      <w:r w:rsidRPr="008E3D11" w:rsidR="009A0610">
        <w:rPr>
          <w:szCs w:val="24"/>
          <w:lang w:val="lv-LV"/>
        </w:rPr>
        <w:tab/>
      </w:r>
      <w:r w:rsidRPr="008E3D11" w:rsidR="009A0610">
        <w:rPr>
          <w:szCs w:val="24"/>
          <w:lang w:val="lv-LV"/>
        </w:rPr>
        <w:tab/>
      </w:r>
      <w:r w:rsidRPr="008E3D11" w:rsidR="009A0610">
        <w:rPr>
          <w:szCs w:val="24"/>
          <w:lang w:val="lv-LV"/>
        </w:rPr>
        <w:tab/>
      </w:r>
      <w:r w:rsidRPr="008E3D11" w:rsidR="009A0610">
        <w:rPr>
          <w:szCs w:val="24"/>
          <w:lang w:val="lv-LV"/>
        </w:rPr>
        <w:tab/>
      </w:r>
      <w:r w:rsidRPr="008E3D11" w:rsidR="009A0610">
        <w:rPr>
          <w:bCs/>
          <w:szCs w:val="24"/>
          <w:lang w:val="lv-LV"/>
        </w:rPr>
        <w:t>Nr.</w:t>
      </w:r>
      <w:r w:rsidRPr="008E3D11" w:rsidR="009A0610">
        <w:rPr>
          <w:szCs w:val="24"/>
        </w:rPr>
        <w:t xml:space="preserve"> </w:t>
      </w:r>
      <w:r>
        <w:rPr>
          <w:noProof/>
        </w:rPr>
        <w:t>99</w:t>
      </w:r>
    </w:p>
    <w:p w:rsidR="009A0610" w:rsidRPr="00045489" w:rsidP="00045489" w14:paraId="1A1155D5" w14:textId="77777777">
      <w:pPr>
        <w:pStyle w:val="NoSpacing"/>
        <w:rPr>
          <w:lang w:val="lv-LV"/>
        </w:rPr>
      </w:pPr>
    </w:p>
    <w:p w:rsidR="00A53F09" w:rsidRPr="007F2547" w:rsidP="00A53F09" w14:paraId="261685B3" w14:textId="77777777">
      <w:pPr>
        <w:framePr w:w="7621" w:h="631" w:hRule="exact" w:hSpace="180" w:wrap="around" w:vAnchor="text" w:hAnchor="page" w:x="2416" w:y="10894"/>
        <w:tabs>
          <w:tab w:val="left" w:pos="8789"/>
        </w:tabs>
        <w:spacing w:after="0" w:line="240" w:lineRule="auto"/>
        <w:ind w:left="142" w:right="579" w:firstLine="720"/>
        <w:jc w:val="center"/>
        <w:rPr>
          <w:rFonts w:ascii="Times New Roman" w:hAnsi="Times New Roman"/>
          <w:sz w:val="20"/>
          <w:lang w:val="lv-LV"/>
        </w:rPr>
      </w:pPr>
      <w:r w:rsidRPr="007F2547">
        <w:rPr>
          <w:rFonts w:ascii="Times New Roman" w:hAnsi="Times New Roman"/>
          <w:sz w:val="20"/>
          <w:lang w:val="lv-LV"/>
        </w:rPr>
        <w:t>ŠIS DOKUMENTS IR PARAKSTĪTS AR DROŠU</w:t>
      </w:r>
    </w:p>
    <w:p w:rsidR="00A53F09" w:rsidRPr="007F2547" w:rsidP="00A53F09" w14:paraId="4913FC25" w14:textId="77777777">
      <w:pPr>
        <w:framePr w:w="7621" w:h="631" w:hRule="exact" w:hSpace="180" w:wrap="around" w:vAnchor="text" w:hAnchor="page" w:x="2416" w:y="10894"/>
        <w:tabs>
          <w:tab w:val="left" w:pos="8789"/>
        </w:tabs>
        <w:spacing w:after="0" w:line="240" w:lineRule="auto"/>
        <w:ind w:left="142" w:right="579" w:firstLine="720"/>
        <w:jc w:val="center"/>
        <w:rPr>
          <w:rFonts w:ascii="Times New Roman" w:hAnsi="Times New Roman"/>
          <w:sz w:val="20"/>
          <w:lang w:val="lv-LV"/>
        </w:rPr>
      </w:pPr>
      <w:r w:rsidRPr="007F2547">
        <w:rPr>
          <w:rFonts w:ascii="Times New Roman" w:hAnsi="Times New Roman"/>
          <w:sz w:val="20"/>
          <w:lang w:val="lv-LV"/>
        </w:rPr>
        <w:t>ELEKTRONISKO PARAKSTU UN SATUR LAIKA ZĪMOGU</w:t>
      </w:r>
    </w:p>
    <w:p w:rsidR="00C251A9" w:rsidP="00017376" w14:paraId="0267E4C7" w14:textId="13F790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OLE_LINK23"/>
      <w:bookmarkStart w:id="1" w:name="OLE_LINK3"/>
      <w:r w:rsidRPr="00017376">
        <w:rPr>
          <w:rFonts w:ascii="Times New Roman" w:hAnsi="Times New Roman"/>
          <w:sz w:val="24"/>
          <w:szCs w:val="24"/>
          <w:lang w:val="lv-LV"/>
        </w:rPr>
        <w:t xml:space="preserve">Par dzīvnieku gaļas </w:t>
      </w:r>
      <w:r>
        <w:rPr>
          <w:rFonts w:ascii="Times New Roman" w:hAnsi="Times New Roman"/>
          <w:sz w:val="24"/>
          <w:szCs w:val="24"/>
          <w:lang w:val="lv-LV"/>
        </w:rPr>
        <w:t xml:space="preserve">(kautķermeņa) </w:t>
      </w:r>
      <w:r w:rsidRPr="00017376">
        <w:rPr>
          <w:rFonts w:ascii="Times New Roman" w:hAnsi="Times New Roman"/>
          <w:sz w:val="24"/>
          <w:szCs w:val="24"/>
          <w:lang w:val="lv-LV"/>
        </w:rPr>
        <w:t>un pārtikas olu</w:t>
      </w:r>
      <w:r>
        <w:rPr>
          <w:rFonts w:ascii="Times New Roman" w:hAnsi="Times New Roman"/>
          <w:sz w:val="24"/>
          <w:szCs w:val="24"/>
          <w:lang w:val="lv-LV"/>
        </w:rPr>
        <w:t xml:space="preserve"> (vistas)</w:t>
      </w:r>
    </w:p>
    <w:p w:rsidR="00C251A9" w:rsidP="00017376" w14:paraId="4541D9B0" w14:textId="4CACF8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vidējo </w:t>
      </w:r>
      <w:r w:rsidRPr="00017376" w:rsidR="00017376">
        <w:rPr>
          <w:rFonts w:ascii="Times New Roman" w:hAnsi="Times New Roman"/>
          <w:sz w:val="24"/>
          <w:szCs w:val="24"/>
          <w:lang w:val="lv-LV"/>
        </w:rPr>
        <w:t>tirgus cen</w:t>
      </w:r>
      <w:r>
        <w:rPr>
          <w:rFonts w:ascii="Times New Roman" w:hAnsi="Times New Roman"/>
          <w:sz w:val="24"/>
          <w:szCs w:val="24"/>
          <w:lang w:val="lv-LV"/>
        </w:rPr>
        <w:t>u, kā arī lauksaimniecības dzīvnieku,</w:t>
      </w:r>
    </w:p>
    <w:p w:rsidR="00C251A9" w:rsidP="00017376" w14:paraId="2006E59F" w14:textId="00367C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OLE_LINK21"/>
      <w:r>
        <w:rPr>
          <w:rFonts w:ascii="Times New Roman" w:hAnsi="Times New Roman"/>
          <w:sz w:val="24"/>
          <w:szCs w:val="24"/>
          <w:lang w:val="lv-LV"/>
        </w:rPr>
        <w:t>produkcijas un mājputnu cenu indeksu</w:t>
      </w:r>
    </w:p>
    <w:p w:rsidR="00017376" w:rsidRPr="00017376" w:rsidP="00017376" w14:paraId="55815965" w14:textId="0A48FC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apstiprināšanu</w:t>
      </w:r>
      <w:r w:rsidRPr="00017376">
        <w:rPr>
          <w:rFonts w:ascii="Times New Roman" w:hAnsi="Times New Roman"/>
          <w:sz w:val="24"/>
          <w:szCs w:val="24"/>
          <w:lang w:val="lv-LV"/>
        </w:rPr>
        <w:t xml:space="preserve"> </w:t>
      </w:r>
    </w:p>
    <w:bookmarkEnd w:id="0"/>
    <w:bookmarkEnd w:id="2"/>
    <w:p w:rsidR="00017376" w:rsidRPr="00017376" w:rsidP="00017376" w14:paraId="5E4F6E4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017376" w:rsidRPr="00017376" w:rsidP="00017376" w14:paraId="28476E6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017376" w:rsidP="00017376" w14:paraId="5763CEAB" w14:textId="060F4DDF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>Pamatojoties uz Valsts pārvaldes iekārtas likuma 1</w:t>
      </w:r>
      <w:r w:rsidR="00962A81">
        <w:rPr>
          <w:rFonts w:ascii="Times New Roman" w:eastAsia="Times New Roman" w:hAnsi="Times New Roman"/>
          <w:sz w:val="24"/>
          <w:szCs w:val="24"/>
          <w:lang w:val="lv-LV" w:eastAsia="lv-LV"/>
        </w:rPr>
        <w:t>9</w:t>
      </w:r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. panta </w:t>
      </w:r>
      <w:r w:rsidR="00962A81">
        <w:rPr>
          <w:rFonts w:ascii="Times New Roman" w:eastAsia="Times New Roman" w:hAnsi="Times New Roman"/>
          <w:sz w:val="24"/>
          <w:szCs w:val="24"/>
          <w:lang w:val="lv-LV" w:eastAsia="lv-LV"/>
        </w:rPr>
        <w:t>trešo</w:t>
      </w:r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daļu un </w:t>
      </w:r>
      <w:r w:rsidR="004375DB">
        <w:rPr>
          <w:rFonts w:ascii="Times New Roman" w:eastAsia="Times New Roman" w:hAnsi="Times New Roman"/>
          <w:sz w:val="24"/>
          <w:szCs w:val="24"/>
          <w:lang w:val="lv-LV" w:eastAsia="lv-LV"/>
        </w:rPr>
        <w:t>ievērojot</w:t>
      </w:r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bookmarkStart w:id="3" w:name="OLE_LINK102"/>
      <w:bookmarkStart w:id="4" w:name="OLE_LINK2"/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>Ministru kabineta 2021.</w:t>
      </w:r>
      <w:r w:rsidR="000B6923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>gada 1.</w:t>
      </w:r>
      <w:r w:rsidR="000B6923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>aprīļa noteikumu Nr.</w:t>
      </w:r>
      <w:r w:rsidR="000B6923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199 </w:t>
      </w:r>
      <w:bookmarkEnd w:id="3"/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>"Valsts uzraudzībā esošās dzīvnieku infekcijas slimības vai epizootijas uzliesmojuma laikā radušos zaudējumu kompensācijas noteikumi” 4.1.</w:t>
      </w:r>
      <w:r w:rsidR="00686811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>apakšpunkt</w:t>
      </w:r>
      <w:r w:rsidR="004375DB">
        <w:rPr>
          <w:rFonts w:ascii="Times New Roman" w:eastAsia="Times New Roman" w:hAnsi="Times New Roman"/>
          <w:sz w:val="24"/>
          <w:szCs w:val="24"/>
          <w:lang w:val="lv-LV" w:eastAsia="lv-LV"/>
        </w:rPr>
        <w:t>ā</w:t>
      </w:r>
      <w:r w:rsidR="0068681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</w:t>
      </w:r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>30.</w:t>
      </w:r>
      <w:r w:rsidRPr="00017376">
        <w:rPr>
          <w:rFonts w:ascii="Times New Roman" w:eastAsia="Times New Roman" w:hAnsi="Times New Roman"/>
          <w:sz w:val="24"/>
          <w:szCs w:val="24"/>
          <w:vertAlign w:val="superscript"/>
          <w:lang w:val="lv-LV" w:eastAsia="lv-LV"/>
        </w:rPr>
        <w:t>1</w:t>
      </w:r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> punktā noteikto</w:t>
      </w:r>
      <w:r w:rsidR="00C251A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lai </w:t>
      </w:r>
      <w:r w:rsidR="00C251A9">
        <w:rPr>
          <w:rFonts w:ascii="Times New Roman" w:eastAsia="Times New Roman" w:hAnsi="Times New Roman"/>
          <w:sz w:val="24"/>
          <w:szCs w:val="20"/>
          <w:lang w:val="lv-LV"/>
        </w:rPr>
        <w:t>aprēķinātu</w:t>
      </w:r>
      <w:r w:rsidRPr="00017376" w:rsidR="00C251A9">
        <w:rPr>
          <w:rFonts w:ascii="Times New Roman" w:eastAsia="Times New Roman" w:hAnsi="Times New Roman"/>
          <w:sz w:val="24"/>
          <w:szCs w:val="20"/>
          <w:lang w:val="lv-LV"/>
        </w:rPr>
        <w:t xml:space="preserve"> zaudējumu kompensācijas apmēr</w:t>
      </w:r>
      <w:r w:rsidR="00C251A9">
        <w:rPr>
          <w:rFonts w:ascii="Times New Roman" w:eastAsia="Times New Roman" w:hAnsi="Times New Roman"/>
          <w:sz w:val="24"/>
          <w:szCs w:val="20"/>
          <w:lang w:val="lv-LV"/>
        </w:rPr>
        <w:t>u</w:t>
      </w:r>
      <w:r w:rsidRPr="00017376" w:rsidR="00C251A9">
        <w:rPr>
          <w:rFonts w:ascii="Times New Roman" w:eastAsia="Times New Roman" w:hAnsi="Times New Roman"/>
          <w:sz w:val="24"/>
          <w:szCs w:val="20"/>
          <w:lang w:val="lv-LV"/>
        </w:rPr>
        <w:t>, kas rad</w:t>
      </w:r>
      <w:r w:rsidR="00C251A9">
        <w:rPr>
          <w:rFonts w:ascii="Times New Roman" w:eastAsia="Times New Roman" w:hAnsi="Times New Roman"/>
          <w:sz w:val="24"/>
          <w:szCs w:val="20"/>
          <w:lang w:val="lv-LV"/>
        </w:rPr>
        <w:t>i</w:t>
      </w:r>
      <w:r w:rsidRPr="00017376" w:rsidR="00C251A9">
        <w:rPr>
          <w:rFonts w:ascii="Times New Roman" w:eastAsia="Times New Roman" w:hAnsi="Times New Roman"/>
          <w:sz w:val="24"/>
          <w:szCs w:val="20"/>
          <w:lang w:val="lv-LV"/>
        </w:rPr>
        <w:t>es epizootijas vai valsts uzraudzībā esošās dzīvnieku infekcijas slimības uzliesmojuma izskaušanas pasākumu īstenošanas laikā</w:t>
      </w:r>
      <w:r w:rsidRPr="00017376">
        <w:rPr>
          <w:rFonts w:ascii="Times New Roman" w:eastAsia="Times New Roman" w:hAnsi="Times New Roman"/>
          <w:sz w:val="24"/>
          <w:szCs w:val="24"/>
          <w:lang w:val="lv-LV" w:eastAsia="lv-LV"/>
        </w:rPr>
        <w:t>:</w:t>
      </w:r>
    </w:p>
    <w:p w:rsidR="00962A81" w:rsidRPr="00017376" w:rsidP="00017376" w14:paraId="6AF431CB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C251A9" w:rsidP="00C251A9" w14:paraId="440EA816" w14:textId="01533E1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251A9">
        <w:rPr>
          <w:rFonts w:ascii="Times New Roman" w:eastAsia="Times New Roman" w:hAnsi="Times New Roman"/>
          <w:sz w:val="24"/>
          <w:szCs w:val="24"/>
          <w:lang w:val="lv-LV" w:eastAsia="lv-LV"/>
        </w:rPr>
        <w:t>A</w:t>
      </w:r>
      <w:r w:rsidRPr="00C251A9" w:rsidR="00017376">
        <w:rPr>
          <w:rFonts w:ascii="Times New Roman" w:eastAsia="Times New Roman" w:hAnsi="Times New Roman"/>
          <w:sz w:val="24"/>
          <w:szCs w:val="24"/>
          <w:lang w:val="lv-LV" w:eastAsia="lv-LV"/>
        </w:rPr>
        <w:t>pstiprināt dzīvnieku gaļas (kautķermeņa) un pārtikas olu (vistas) vidējo cenu, kā arī lauksaimniecības dzīvnieku</w:t>
      </w:r>
      <w:r w:rsidRPr="00C251A9">
        <w:rPr>
          <w:rFonts w:ascii="Times New Roman" w:eastAsia="Times New Roman" w:hAnsi="Times New Roman"/>
          <w:sz w:val="24"/>
          <w:szCs w:val="24"/>
          <w:lang w:val="lv-LV" w:eastAsia="lv-LV"/>
        </w:rPr>
        <w:t>,</w:t>
      </w:r>
      <w:r w:rsidRPr="00C251A9" w:rsidR="0001737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251A9">
        <w:rPr>
          <w:rFonts w:ascii="Times New Roman" w:hAnsi="Times New Roman"/>
          <w:sz w:val="24"/>
          <w:szCs w:val="24"/>
          <w:lang w:val="lv-LV"/>
        </w:rPr>
        <w:t>produkcijas un mājputnu cenu indeksus</w:t>
      </w:r>
      <w:r w:rsidRPr="00C251A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(pielikums)</w:t>
      </w:r>
      <w:r w:rsidRPr="00C251A9" w:rsidR="00017376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:rsidR="00C251A9" w:rsidRPr="00C251A9" w:rsidP="00C251A9" w14:paraId="546785A0" w14:textId="7777777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C251A9" w:rsidRPr="00C251A9" w:rsidP="00C251A9" w14:paraId="5BA28D30" w14:textId="7777777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0"/>
          <w:lang w:val="lv-LV"/>
        </w:rPr>
        <w:t>Rīkojuma pielikumu</w:t>
      </w:r>
      <w:r w:rsidRPr="00C251A9" w:rsidR="00017376">
        <w:rPr>
          <w:rFonts w:ascii="Times New Roman" w:eastAsia="Times New Roman" w:hAnsi="Times New Roman"/>
          <w:sz w:val="24"/>
          <w:szCs w:val="20"/>
          <w:lang w:val="lv-LV"/>
        </w:rPr>
        <w:t xml:space="preserve"> zaudējumu kompensācijas aprēķināšanai </w:t>
      </w:r>
      <w:r w:rsidRPr="00C251A9" w:rsidR="00017376">
        <w:rPr>
          <w:rFonts w:ascii="Times New Roman" w:eastAsia="Times New Roman" w:hAnsi="Times New Roman"/>
          <w:b/>
          <w:bCs/>
          <w:sz w:val="24"/>
          <w:szCs w:val="20"/>
          <w:lang w:val="lv-LV"/>
        </w:rPr>
        <w:t>piemērot no 2026.</w:t>
      </w:r>
      <w:r w:rsidRPr="00C251A9" w:rsidR="00686811">
        <w:rPr>
          <w:rFonts w:ascii="Times New Roman" w:eastAsia="Times New Roman" w:hAnsi="Times New Roman"/>
          <w:b/>
          <w:bCs/>
          <w:sz w:val="24"/>
          <w:szCs w:val="20"/>
          <w:lang w:val="lv-LV"/>
        </w:rPr>
        <w:t> </w:t>
      </w:r>
      <w:r w:rsidRPr="00C251A9" w:rsidR="00017376">
        <w:rPr>
          <w:rFonts w:ascii="Times New Roman" w:eastAsia="Times New Roman" w:hAnsi="Times New Roman"/>
          <w:b/>
          <w:bCs/>
          <w:sz w:val="24"/>
          <w:szCs w:val="20"/>
          <w:lang w:val="lv-LV"/>
        </w:rPr>
        <w:t>gada 1.</w:t>
      </w:r>
      <w:r w:rsidRPr="00C251A9" w:rsidR="00686811">
        <w:rPr>
          <w:rFonts w:ascii="Times New Roman" w:eastAsia="Times New Roman" w:hAnsi="Times New Roman"/>
          <w:b/>
          <w:bCs/>
          <w:sz w:val="24"/>
          <w:szCs w:val="20"/>
          <w:lang w:val="lv-LV"/>
        </w:rPr>
        <w:t> </w:t>
      </w:r>
      <w:r w:rsidRPr="00C251A9" w:rsidR="00017376">
        <w:rPr>
          <w:rFonts w:ascii="Times New Roman" w:eastAsia="Times New Roman" w:hAnsi="Times New Roman"/>
          <w:b/>
          <w:bCs/>
          <w:sz w:val="24"/>
          <w:szCs w:val="20"/>
          <w:lang w:val="lv-LV"/>
        </w:rPr>
        <w:t>jūlija līdz 2027.</w:t>
      </w:r>
      <w:r w:rsidRPr="00C251A9" w:rsidR="00686811">
        <w:rPr>
          <w:rFonts w:ascii="Times New Roman" w:eastAsia="Times New Roman" w:hAnsi="Times New Roman"/>
          <w:b/>
          <w:bCs/>
          <w:sz w:val="24"/>
          <w:szCs w:val="20"/>
          <w:lang w:val="lv-LV"/>
        </w:rPr>
        <w:t> </w:t>
      </w:r>
      <w:r w:rsidRPr="00C251A9" w:rsidR="00017376">
        <w:rPr>
          <w:rFonts w:ascii="Times New Roman" w:eastAsia="Times New Roman" w:hAnsi="Times New Roman"/>
          <w:b/>
          <w:bCs/>
          <w:sz w:val="24"/>
          <w:szCs w:val="20"/>
          <w:lang w:val="lv-LV"/>
        </w:rPr>
        <w:t>gada 30.</w:t>
      </w:r>
      <w:r w:rsidRPr="00C251A9" w:rsidR="00686811">
        <w:rPr>
          <w:rFonts w:ascii="Times New Roman" w:eastAsia="Times New Roman" w:hAnsi="Times New Roman"/>
          <w:b/>
          <w:bCs/>
          <w:sz w:val="24"/>
          <w:szCs w:val="20"/>
          <w:lang w:val="lv-LV"/>
        </w:rPr>
        <w:t> </w:t>
      </w:r>
      <w:r w:rsidRPr="00C251A9" w:rsidR="00017376">
        <w:rPr>
          <w:rFonts w:ascii="Times New Roman" w:eastAsia="Times New Roman" w:hAnsi="Times New Roman"/>
          <w:b/>
          <w:bCs/>
          <w:sz w:val="24"/>
          <w:szCs w:val="20"/>
          <w:lang w:val="lv-LV"/>
        </w:rPr>
        <w:t>jūnijam</w:t>
      </w:r>
      <w:r w:rsidRPr="00C251A9" w:rsidR="00017376">
        <w:rPr>
          <w:rFonts w:ascii="Times New Roman" w:eastAsia="Times New Roman" w:hAnsi="Times New Roman"/>
          <w:sz w:val="24"/>
          <w:szCs w:val="20"/>
          <w:lang w:val="lv-LV"/>
        </w:rPr>
        <w:t>.</w:t>
      </w:r>
      <w:bookmarkStart w:id="5" w:name="OLE_LINK20"/>
      <w:bookmarkEnd w:id="4"/>
    </w:p>
    <w:p w:rsidR="00C251A9" w:rsidRPr="00C251A9" w:rsidP="00C251A9" w14:paraId="5C0F4CE5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017376" w:rsidRPr="00C251A9" w:rsidP="00C251A9" w14:paraId="341E381C" w14:textId="71FB957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251A9">
        <w:rPr>
          <w:rFonts w:ascii="Times New Roman" w:eastAsia="Times New Roman" w:hAnsi="Times New Roman"/>
          <w:sz w:val="24"/>
          <w:szCs w:val="20"/>
          <w:lang w:val="lv-LV"/>
        </w:rPr>
        <w:t>Zemkopības</w:t>
      </w:r>
      <w:bookmarkEnd w:id="5"/>
      <w:r w:rsidRPr="00C251A9">
        <w:rPr>
          <w:rFonts w:ascii="Times New Roman" w:eastAsia="Times New Roman" w:hAnsi="Times New Roman"/>
          <w:sz w:val="24"/>
          <w:szCs w:val="20"/>
          <w:lang w:val="lv-LV"/>
        </w:rPr>
        <w:t xml:space="preserve"> ministrijas </w:t>
      </w:r>
      <w:r w:rsidRPr="00C251A9">
        <w:rPr>
          <w:rFonts w:ascii="Times New Roman" w:eastAsia="Times New Roman" w:hAnsi="Times New Roman"/>
          <w:sz w:val="24"/>
          <w:szCs w:val="20"/>
          <w:lang w:val="lv-LV"/>
        </w:rPr>
        <w:t xml:space="preserve">Administratīvajam departamentam publicēt </w:t>
      </w:r>
      <w:r w:rsidRPr="00C251A9">
        <w:rPr>
          <w:rFonts w:ascii="Times New Roman" w:eastAsia="Times New Roman" w:hAnsi="Times New Roman"/>
          <w:sz w:val="24"/>
          <w:szCs w:val="20"/>
          <w:lang w:val="lv-LV"/>
        </w:rPr>
        <w:t xml:space="preserve">šo </w:t>
      </w:r>
      <w:r w:rsidRPr="00C251A9">
        <w:rPr>
          <w:rFonts w:ascii="Times New Roman" w:eastAsia="Times New Roman" w:hAnsi="Times New Roman"/>
          <w:sz w:val="24"/>
          <w:szCs w:val="20"/>
          <w:lang w:val="lv-LV"/>
        </w:rPr>
        <w:t xml:space="preserve">rīkojumu </w:t>
      </w:r>
      <w:r w:rsidRPr="00C251A9">
        <w:rPr>
          <w:rFonts w:ascii="Times New Roman" w:eastAsia="Times New Roman" w:hAnsi="Times New Roman"/>
          <w:sz w:val="24"/>
          <w:szCs w:val="20"/>
          <w:lang w:val="lv-LV"/>
        </w:rPr>
        <w:t xml:space="preserve">Zemkopības </w:t>
      </w:r>
      <w:r w:rsidRPr="00C251A9">
        <w:rPr>
          <w:rFonts w:ascii="Times New Roman" w:eastAsia="Times New Roman" w:hAnsi="Times New Roman"/>
          <w:sz w:val="24"/>
          <w:szCs w:val="20"/>
          <w:lang w:val="lv-LV"/>
        </w:rPr>
        <w:t>ministrijas tīmekļvietnē divu darbdienu laikā pēc t</w:t>
      </w:r>
      <w:r w:rsidRPr="00C251A9">
        <w:rPr>
          <w:rFonts w:ascii="Times New Roman" w:eastAsia="Times New Roman" w:hAnsi="Times New Roman"/>
          <w:sz w:val="24"/>
          <w:szCs w:val="20"/>
          <w:lang w:val="lv-LV"/>
        </w:rPr>
        <w:t>ā izdošanas</w:t>
      </w:r>
      <w:r w:rsidRPr="00C251A9">
        <w:rPr>
          <w:rFonts w:ascii="Times New Roman" w:eastAsia="Times New Roman" w:hAnsi="Times New Roman"/>
          <w:sz w:val="24"/>
          <w:szCs w:val="20"/>
          <w:lang w:val="lv-LV"/>
        </w:rPr>
        <w:t>.</w:t>
      </w:r>
    </w:p>
    <w:p w:rsidR="00017376" w:rsidP="00017376" w14:paraId="065B5D32" w14:textId="77777777">
      <w:pPr>
        <w:widowControl/>
        <w:spacing w:after="0" w:line="240" w:lineRule="auto"/>
        <w:rPr>
          <w:rFonts w:eastAsia="Aptos" w:cs="Calibri"/>
          <w:lang w:val="lv-LV"/>
        </w:rPr>
      </w:pPr>
    </w:p>
    <w:p w:rsidR="00017376" w:rsidRPr="00017376" w:rsidP="00017376" w14:paraId="414D0E2B" w14:textId="77777777">
      <w:pPr>
        <w:widowControl/>
        <w:spacing w:after="0" w:line="240" w:lineRule="auto"/>
        <w:rPr>
          <w:rFonts w:eastAsia="Aptos" w:cs="Calibri"/>
          <w:lang w:val="lv-LV"/>
        </w:rPr>
      </w:pPr>
    </w:p>
    <w:p w:rsidR="00017376" w:rsidP="00017376" w14:paraId="15E04C57" w14:textId="21748705">
      <w:pPr>
        <w:pStyle w:val="naisf14pt"/>
        <w:tabs>
          <w:tab w:val="left" w:pos="6521"/>
        </w:tabs>
        <w:spacing w:line="360" w:lineRule="auto"/>
        <w:ind w:firstLine="0"/>
        <w:jc w:val="left"/>
        <w:rPr>
          <w:rFonts w:ascii="Times New Roman" w:hAnsi="Times New Roman"/>
          <w:sz w:val="24"/>
        </w:rPr>
      </w:pPr>
      <w:bookmarkStart w:id="6" w:name="OLE_LINK12"/>
      <w:r w:rsidRPr="00F44AEA">
        <w:rPr>
          <w:rFonts w:ascii="Times New Roman" w:hAnsi="Times New Roman"/>
          <w:noProof/>
          <w:sz w:val="24"/>
        </w:rPr>
        <w:t>Ministrs</w:t>
      </w:r>
      <w:r>
        <w:rPr>
          <w:rFonts w:ascii="Times New Roman" w:hAnsi="Times New Roman"/>
          <w:sz w:val="24"/>
        </w:rPr>
        <w:tab/>
      </w:r>
      <w:bookmarkStart w:id="7" w:name="OLE_LINK5"/>
      <w:bookmarkStart w:id="8" w:name="OLE_LINK8"/>
      <w:r w:rsidR="00871F86">
        <w:rPr>
          <w:rFonts w:ascii="Times New Roman" w:hAnsi="Times New Roman"/>
          <w:sz w:val="24"/>
        </w:rPr>
        <w:tab/>
      </w:r>
      <w:r w:rsidR="00816703">
        <w:rPr>
          <w:rFonts w:ascii="Times New Roman" w:hAnsi="Times New Roman"/>
          <w:sz w:val="24"/>
        </w:rPr>
        <w:tab/>
      </w:r>
      <w:r w:rsidRPr="00F44AEA">
        <w:rPr>
          <w:rFonts w:ascii="Times New Roman" w:hAnsi="Times New Roman"/>
          <w:noProof/>
          <w:sz w:val="24"/>
        </w:rPr>
        <w:t>U</w:t>
      </w:r>
      <w:r w:rsidR="00816703">
        <w:rPr>
          <w:rFonts w:ascii="Times New Roman" w:hAnsi="Times New Roman"/>
          <w:noProof/>
          <w:sz w:val="24"/>
        </w:rPr>
        <w:t xml:space="preserve">. </w:t>
      </w:r>
      <w:r w:rsidRPr="00F44AEA">
        <w:rPr>
          <w:rFonts w:ascii="Times New Roman" w:hAnsi="Times New Roman"/>
          <w:noProof/>
          <w:sz w:val="24"/>
        </w:rPr>
        <w:t>Augulis</w:t>
      </w:r>
      <w:bookmarkEnd w:id="7"/>
    </w:p>
    <w:bookmarkEnd w:id="6"/>
    <w:bookmarkEnd w:id="8"/>
    <w:p w:rsidR="00017376" w:rsidRPr="00017376" w:rsidP="00017376" w14:paraId="46A1A62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017376" w:rsidRPr="00841E5C" w:rsidP="00017376" w14:paraId="4271055B" w14:textId="77777777">
      <w:pPr>
        <w:widowControl/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:rsidR="00017376" w:rsidRPr="00841E5C" w:rsidP="00017376" w14:paraId="04E75B50" w14:textId="6A2CD780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841E5C">
        <w:rPr>
          <w:rFonts w:ascii="Times New Roman" w:hAnsi="Times New Roman"/>
          <w:sz w:val="20"/>
          <w:szCs w:val="20"/>
          <w:lang w:val="lv-LV"/>
        </w:rPr>
        <w:t>Tora</w:t>
      </w:r>
      <w:r w:rsidRPr="00841E5C" w:rsidR="00686811">
        <w:rPr>
          <w:rFonts w:ascii="Times New Roman" w:hAnsi="Times New Roman"/>
          <w:sz w:val="20"/>
          <w:szCs w:val="20"/>
          <w:lang w:val="lv-LV"/>
        </w:rPr>
        <w:t>,</w:t>
      </w:r>
      <w:r w:rsidRPr="00841E5C">
        <w:rPr>
          <w:rFonts w:ascii="Times New Roman" w:hAnsi="Times New Roman"/>
          <w:sz w:val="20"/>
          <w:szCs w:val="20"/>
          <w:lang w:val="lv-LV"/>
        </w:rPr>
        <w:t xml:space="preserve"> 28677021</w:t>
      </w:r>
    </w:p>
    <w:p w:rsidR="00017376" w:rsidRPr="00841E5C" w:rsidP="00017376" w14:paraId="3AA6CB14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841E5C">
          <w:rPr>
            <w:rFonts w:ascii="Times New Roman" w:hAnsi="Times New Roman"/>
            <w:color w:val="467886"/>
            <w:sz w:val="20"/>
            <w:szCs w:val="20"/>
            <w:u w:val="single"/>
            <w:lang w:val="lv-LV"/>
          </w:rPr>
          <w:t>aija.tora@zm.gov.lv</w:t>
        </w:r>
      </w:hyperlink>
      <w:r w:rsidRPr="00841E5C"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017376" w:rsidRPr="00841E5C" w:rsidP="00017376" w14:paraId="2BC98EE4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17376" w:rsidRPr="00841E5C" w:rsidP="00017376" w14:paraId="6E7B8563" w14:textId="55543BF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841E5C">
        <w:rPr>
          <w:rFonts w:ascii="Times New Roman" w:hAnsi="Times New Roman"/>
          <w:sz w:val="20"/>
          <w:szCs w:val="20"/>
          <w:lang w:val="lv-LV"/>
        </w:rPr>
        <w:t>Kozlovska</w:t>
      </w:r>
      <w:r w:rsidRPr="00841E5C" w:rsidR="00686811">
        <w:rPr>
          <w:rFonts w:ascii="Times New Roman" w:hAnsi="Times New Roman"/>
          <w:sz w:val="20"/>
          <w:szCs w:val="20"/>
          <w:lang w:val="lv-LV"/>
        </w:rPr>
        <w:t>,</w:t>
      </w:r>
      <w:r w:rsidRPr="00841E5C">
        <w:rPr>
          <w:rFonts w:ascii="Times New Roman" w:hAnsi="Times New Roman"/>
          <w:sz w:val="20"/>
          <w:szCs w:val="20"/>
          <w:lang w:val="lv-LV"/>
        </w:rPr>
        <w:t xml:space="preserve"> 67027136</w:t>
      </w:r>
    </w:p>
    <w:p w:rsidR="00017376" w:rsidRPr="00841E5C" w:rsidP="00017376" w14:paraId="13B90886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5" w:history="1">
        <w:r w:rsidRPr="00841E5C">
          <w:rPr>
            <w:rFonts w:ascii="Times New Roman" w:hAnsi="Times New Roman"/>
            <w:color w:val="467886"/>
            <w:sz w:val="20"/>
            <w:szCs w:val="20"/>
            <w:u w:val="single"/>
            <w:lang w:val="lv-LV"/>
          </w:rPr>
          <w:t>evita.kozlovska@zm.gov.lv</w:t>
        </w:r>
      </w:hyperlink>
      <w:r w:rsidRPr="00841E5C"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017376" w:rsidRPr="00841E5C" w:rsidP="00017376" w14:paraId="3C88C356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17376" w:rsidRPr="00841E5C" w:rsidP="00017376" w14:paraId="65BA9F18" w14:textId="1B8E47B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841E5C">
        <w:rPr>
          <w:rFonts w:ascii="Times New Roman" w:hAnsi="Times New Roman"/>
          <w:sz w:val="20"/>
          <w:szCs w:val="20"/>
          <w:lang w:val="lv-LV"/>
        </w:rPr>
        <w:t>Orlova</w:t>
      </w:r>
      <w:r w:rsidRPr="00841E5C" w:rsidR="00686811">
        <w:rPr>
          <w:rFonts w:ascii="Times New Roman" w:hAnsi="Times New Roman"/>
          <w:sz w:val="20"/>
          <w:szCs w:val="20"/>
          <w:lang w:val="lv-LV"/>
        </w:rPr>
        <w:t>,</w:t>
      </w:r>
      <w:r w:rsidRPr="00841E5C">
        <w:rPr>
          <w:rFonts w:ascii="Times New Roman" w:hAnsi="Times New Roman"/>
          <w:sz w:val="20"/>
          <w:szCs w:val="20"/>
          <w:lang w:val="lv-LV"/>
        </w:rPr>
        <w:t xml:space="preserve"> 67027376</w:t>
      </w:r>
    </w:p>
    <w:p w:rsidR="00017376" w:rsidRPr="00841E5C" w:rsidP="00017376" w14:paraId="4376484A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6" w:history="1">
        <w:r w:rsidRPr="00841E5C">
          <w:rPr>
            <w:rFonts w:ascii="Times New Roman" w:hAnsi="Times New Roman"/>
            <w:color w:val="467886"/>
            <w:sz w:val="20"/>
            <w:szCs w:val="20"/>
            <w:u w:val="single"/>
            <w:lang w:val="lv-LV"/>
          </w:rPr>
          <w:t>inga.orlova@zm.gov.lv</w:t>
        </w:r>
      </w:hyperlink>
      <w:r w:rsidRPr="00841E5C"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017376" w:rsidRPr="00017376" w:rsidP="00017376" w14:paraId="2BC0204B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17376" w:rsidRPr="00017376" w:rsidP="00017376" w14:paraId="04A395D2" w14:textId="785E5F8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017376">
        <w:rPr>
          <w:rFonts w:ascii="Times New Roman" w:hAnsi="Times New Roman"/>
          <w:sz w:val="20"/>
          <w:szCs w:val="20"/>
          <w:lang w:val="lv-LV"/>
        </w:rPr>
        <w:t xml:space="preserve">Nosūtīšanas uzdevums – valsts sekretāram, </w:t>
      </w:r>
      <w:r w:rsidR="00686811">
        <w:rPr>
          <w:rFonts w:ascii="Times New Roman" w:hAnsi="Times New Roman"/>
          <w:sz w:val="20"/>
          <w:szCs w:val="20"/>
          <w:lang w:val="lv-LV"/>
        </w:rPr>
        <w:t>D</w:t>
      </w:r>
      <w:r w:rsidRPr="00017376">
        <w:rPr>
          <w:rFonts w:ascii="Times New Roman" w:hAnsi="Times New Roman"/>
          <w:sz w:val="20"/>
          <w:szCs w:val="20"/>
          <w:lang w:val="lv-LV"/>
        </w:rPr>
        <w:t xml:space="preserve">zīvnieku veselības, audzēšanas, aizsardzības un pārtikas nekaitīguma departamentam, </w:t>
      </w:r>
      <w:r w:rsidR="00686811">
        <w:rPr>
          <w:rFonts w:ascii="Times New Roman" w:hAnsi="Times New Roman"/>
          <w:sz w:val="20"/>
          <w:szCs w:val="20"/>
          <w:lang w:val="lv-LV"/>
        </w:rPr>
        <w:t>B</w:t>
      </w:r>
      <w:r w:rsidRPr="00017376">
        <w:rPr>
          <w:rFonts w:ascii="Times New Roman" w:hAnsi="Times New Roman"/>
          <w:sz w:val="20"/>
          <w:szCs w:val="20"/>
          <w:lang w:val="lv-LV"/>
        </w:rPr>
        <w:t>udžeta un finanšu departamentam</w:t>
      </w:r>
      <w:r w:rsidR="00686811">
        <w:rPr>
          <w:rFonts w:ascii="Times New Roman" w:hAnsi="Times New Roman"/>
          <w:sz w:val="20"/>
          <w:szCs w:val="20"/>
          <w:lang w:val="lv-LV"/>
        </w:rPr>
        <w:t>, J</w:t>
      </w:r>
      <w:r w:rsidRPr="00017376">
        <w:rPr>
          <w:rFonts w:ascii="Times New Roman" w:hAnsi="Times New Roman"/>
          <w:sz w:val="20"/>
          <w:szCs w:val="20"/>
          <w:lang w:val="lv-LV"/>
        </w:rPr>
        <w:t xml:space="preserve">uridiskajam departamentam, </w:t>
      </w:r>
      <w:r w:rsidR="00686811">
        <w:rPr>
          <w:rFonts w:ascii="Times New Roman" w:hAnsi="Times New Roman"/>
          <w:sz w:val="20"/>
          <w:szCs w:val="20"/>
          <w:lang w:val="lv-LV"/>
        </w:rPr>
        <w:t>T</w:t>
      </w:r>
      <w:r w:rsidRPr="00017376">
        <w:rPr>
          <w:rFonts w:ascii="Times New Roman" w:hAnsi="Times New Roman"/>
          <w:sz w:val="20"/>
          <w:szCs w:val="20"/>
          <w:lang w:val="lv-LV"/>
        </w:rPr>
        <w:t xml:space="preserve">irgus un tiešā atbalsta departamentam, </w:t>
      </w:r>
      <w:r w:rsidR="00686811">
        <w:rPr>
          <w:rFonts w:ascii="Times New Roman" w:hAnsi="Times New Roman"/>
          <w:sz w:val="20"/>
          <w:szCs w:val="20"/>
          <w:lang w:val="lv-LV"/>
        </w:rPr>
        <w:t>L</w:t>
      </w:r>
      <w:r w:rsidRPr="00017376">
        <w:rPr>
          <w:rFonts w:ascii="Times New Roman" w:hAnsi="Times New Roman"/>
          <w:sz w:val="20"/>
          <w:szCs w:val="20"/>
          <w:lang w:val="lv-LV"/>
        </w:rPr>
        <w:t>auksaimniecības un lauku atbalsta departamentam, Lauku atbalsta dienestam.</w:t>
      </w:r>
    </w:p>
    <w:bookmarkEnd w:id="1"/>
    <w:p w:rsidR="00701884" w:rsidRPr="00701884" w:rsidP="00701884" w14:paraId="3C056C46" w14:textId="77777777">
      <w:pPr>
        <w:rPr>
          <w:rFonts w:ascii="Times New Roman" w:hAnsi="Times New Roman"/>
          <w:sz w:val="24"/>
          <w:szCs w:val="24"/>
          <w:lang w:val="lv-LV"/>
        </w:rPr>
      </w:pPr>
    </w:p>
    <w:sectPr w:rsidSect="00701884">
      <w:headerReference w:type="first" r:id="rId7"/>
      <w:type w:val="continuous"/>
      <w:pgSz w:w="11920" w:h="16840"/>
      <w:pgMar w:top="1134" w:right="851" w:bottom="1134" w:left="1701" w:header="3686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1884" w:rsidRPr="00701884" w14:paraId="0ACAA556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884" w:rsidP="00701884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B5657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Republikas</w:t>
                          </w:r>
                          <w:r w:rsidRPr="00B5657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B5657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laukums</w:t>
                          </w:r>
                          <w:r w:rsidRPr="00B5657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2, </w:t>
                          </w:r>
                          <w:r w:rsidRPr="00B5657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Pr="00B5657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LV-1981, </w:t>
                          </w:r>
                          <w:r w:rsidRPr="00B5657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Pr="00B5657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 6702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7010,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67027512, e-pasts pasts</w:t>
                          </w:r>
                          <w:r w:rsidRPr="00B5657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@zm.gov.lv, www.zm.gov.lv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701884" w:rsidP="00701884" w14:paraId="415FAEEE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B5657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Republikas</w:t>
                    </w:r>
                    <w:r w:rsidRPr="00B5657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B5657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laukums</w:t>
                    </w:r>
                    <w:r w:rsidRPr="00B5657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2, </w:t>
                    </w:r>
                    <w:r w:rsidRPr="00B5657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Pr="00B5657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LV-1981, </w:t>
                    </w:r>
                    <w:r w:rsidRPr="00B5657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Pr="00B5657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 6702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7010,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67027512, e-pasts pasts</w:t>
                    </w:r>
                    <w:r w:rsidRPr="00B5657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@zm.gov.lv, www.zm.gov.lv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7477ED2"/>
    <w:multiLevelType w:val="hybridMultilevel"/>
    <w:tmpl w:val="EA066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71259">
    <w:abstractNumId w:val="10"/>
  </w:num>
  <w:num w:numId="2" w16cid:durableId="953637317">
    <w:abstractNumId w:val="8"/>
  </w:num>
  <w:num w:numId="3" w16cid:durableId="1268470107">
    <w:abstractNumId w:val="7"/>
  </w:num>
  <w:num w:numId="4" w16cid:durableId="812868600">
    <w:abstractNumId w:val="6"/>
  </w:num>
  <w:num w:numId="5" w16cid:durableId="488718828">
    <w:abstractNumId w:val="5"/>
  </w:num>
  <w:num w:numId="6" w16cid:durableId="1602487647">
    <w:abstractNumId w:val="9"/>
  </w:num>
  <w:num w:numId="7" w16cid:durableId="554320163">
    <w:abstractNumId w:val="4"/>
  </w:num>
  <w:num w:numId="8" w16cid:durableId="649362301">
    <w:abstractNumId w:val="3"/>
  </w:num>
  <w:num w:numId="9" w16cid:durableId="364254513">
    <w:abstractNumId w:val="2"/>
  </w:num>
  <w:num w:numId="10" w16cid:durableId="243801161">
    <w:abstractNumId w:val="1"/>
  </w:num>
  <w:num w:numId="11" w16cid:durableId="1807430474">
    <w:abstractNumId w:val="0"/>
  </w:num>
  <w:num w:numId="12" w16cid:durableId="21059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7376"/>
    <w:rsid w:val="00030349"/>
    <w:rsid w:val="00045489"/>
    <w:rsid w:val="00095F90"/>
    <w:rsid w:val="000B6923"/>
    <w:rsid w:val="00121F7F"/>
    <w:rsid w:val="00124173"/>
    <w:rsid w:val="0012566A"/>
    <w:rsid w:val="00275B9E"/>
    <w:rsid w:val="002B3077"/>
    <w:rsid w:val="002E1474"/>
    <w:rsid w:val="00335032"/>
    <w:rsid w:val="00346132"/>
    <w:rsid w:val="003463B6"/>
    <w:rsid w:val="003A3160"/>
    <w:rsid w:val="003C7B93"/>
    <w:rsid w:val="00435841"/>
    <w:rsid w:val="004375DB"/>
    <w:rsid w:val="004722FA"/>
    <w:rsid w:val="00473D83"/>
    <w:rsid w:val="00493308"/>
    <w:rsid w:val="00535564"/>
    <w:rsid w:val="00540664"/>
    <w:rsid w:val="00552B5D"/>
    <w:rsid w:val="00585D47"/>
    <w:rsid w:val="00626260"/>
    <w:rsid w:val="0063025B"/>
    <w:rsid w:val="00663C3A"/>
    <w:rsid w:val="00686628"/>
    <w:rsid w:val="00686811"/>
    <w:rsid w:val="006C1639"/>
    <w:rsid w:val="006C7696"/>
    <w:rsid w:val="00701884"/>
    <w:rsid w:val="00747CCB"/>
    <w:rsid w:val="007704BD"/>
    <w:rsid w:val="007847B4"/>
    <w:rsid w:val="007869BB"/>
    <w:rsid w:val="007B3BA5"/>
    <w:rsid w:val="007B48EC"/>
    <w:rsid w:val="007E4D1F"/>
    <w:rsid w:val="007F2547"/>
    <w:rsid w:val="00815277"/>
    <w:rsid w:val="00816703"/>
    <w:rsid w:val="008255FF"/>
    <w:rsid w:val="0083505D"/>
    <w:rsid w:val="00841E5C"/>
    <w:rsid w:val="00855F2C"/>
    <w:rsid w:val="008617FB"/>
    <w:rsid w:val="00871F86"/>
    <w:rsid w:val="00876C21"/>
    <w:rsid w:val="008E3D11"/>
    <w:rsid w:val="0091759B"/>
    <w:rsid w:val="00954D5A"/>
    <w:rsid w:val="00962A81"/>
    <w:rsid w:val="009A0610"/>
    <w:rsid w:val="009F0587"/>
    <w:rsid w:val="00A53F09"/>
    <w:rsid w:val="00AD1122"/>
    <w:rsid w:val="00B22596"/>
    <w:rsid w:val="00B30E2D"/>
    <w:rsid w:val="00B56570"/>
    <w:rsid w:val="00B61270"/>
    <w:rsid w:val="00BD633F"/>
    <w:rsid w:val="00C004EB"/>
    <w:rsid w:val="00C251A9"/>
    <w:rsid w:val="00C47F57"/>
    <w:rsid w:val="00C95268"/>
    <w:rsid w:val="00D1577A"/>
    <w:rsid w:val="00D21FA6"/>
    <w:rsid w:val="00D55B4B"/>
    <w:rsid w:val="00D8262F"/>
    <w:rsid w:val="00DF452F"/>
    <w:rsid w:val="00E365CE"/>
    <w:rsid w:val="00E909C4"/>
    <w:rsid w:val="00E9624C"/>
    <w:rsid w:val="00EE318F"/>
    <w:rsid w:val="00EF34F4"/>
    <w:rsid w:val="00F44AEA"/>
    <w:rsid w:val="00F60586"/>
    <w:rsid w:val="00FD3663"/>
    <w:rsid w:val="00FF0186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766C86"/>
  <w15:chartTrackingRefBased/>
  <w15:docId w15:val="{30F5FED7-6404-480A-948A-5598F7AE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1A9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A0610"/>
    <w:pPr>
      <w:keepNext/>
      <w:widowControl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A0610"/>
    <w:rPr>
      <w:rFonts w:ascii="Times New Roman" w:eastAsia="Times New Roman" w:hAnsi="Times New Roman"/>
      <w:sz w:val="28"/>
    </w:rPr>
  </w:style>
  <w:style w:type="paragraph" w:styleId="Caption">
    <w:name w:val="caption"/>
    <w:basedOn w:val="Normal"/>
    <w:next w:val="Normal"/>
    <w:qFormat/>
    <w:rsid w:val="009A0610"/>
    <w:pPr>
      <w:widowControl/>
      <w:spacing w:after="0" w:line="240" w:lineRule="auto"/>
      <w:ind w:left="5760" w:hanging="5760"/>
      <w:jc w:val="both"/>
    </w:pPr>
    <w:rPr>
      <w:rFonts w:ascii="Times New Roman" w:eastAsia="Times New Roman" w:hAnsi="Times New Roman"/>
      <w:sz w:val="28"/>
      <w:szCs w:val="20"/>
      <w:lang w:val="en-GB" w:eastAsia="lv-LV"/>
    </w:rPr>
  </w:style>
  <w:style w:type="paragraph" w:styleId="NoSpacing">
    <w:name w:val="No Spacing"/>
    <w:uiPriority w:val="1"/>
    <w:qFormat/>
    <w:rsid w:val="00045489"/>
    <w:pPr>
      <w:widowControl w:val="0"/>
      <w:jc w:val="both"/>
    </w:pPr>
    <w:rPr>
      <w:rFonts w:ascii="Times New Roman" w:hAnsi="Times New Roman"/>
      <w:sz w:val="24"/>
      <w:szCs w:val="22"/>
      <w:lang w:val="en-US" w:eastAsia="en-US"/>
    </w:rPr>
  </w:style>
  <w:style w:type="character" w:customStyle="1" w:styleId="naisf14ptRakstz">
    <w:name w:val="naisf + 14pt Rakstz."/>
    <w:link w:val="naisf14pt"/>
    <w:locked/>
    <w:rsid w:val="0012566A"/>
    <w:rPr>
      <w:sz w:val="28"/>
      <w:szCs w:val="24"/>
    </w:rPr>
  </w:style>
  <w:style w:type="paragraph" w:customStyle="1" w:styleId="naisf14pt">
    <w:name w:val="naisf + 14pt"/>
    <w:basedOn w:val="Normal"/>
    <w:link w:val="naisf14ptRakstz"/>
    <w:rsid w:val="0012566A"/>
    <w:pPr>
      <w:widowControl/>
      <w:spacing w:after="0" w:line="240" w:lineRule="auto"/>
      <w:ind w:right="57" w:firstLine="709"/>
      <w:jc w:val="both"/>
    </w:pPr>
    <w:rPr>
      <w:sz w:val="28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C25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ija.tora@zm.gov.lv" TargetMode="External" /><Relationship Id="rId5" Type="http://schemas.openxmlformats.org/officeDocument/2006/relationships/hyperlink" Target="mailto:evita.kozlovska@zm.gov.lv" TargetMode="External" /><Relationship Id="rId6" Type="http://schemas.openxmlformats.org/officeDocument/2006/relationships/hyperlink" Target="mailto:inga.orlova@zm.gov.lv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Kaiva Jakimenko</cp:lastModifiedBy>
  <cp:revision>21</cp:revision>
  <dcterms:created xsi:type="dcterms:W3CDTF">2019-03-08T07:42:00Z</dcterms:created>
  <dcterms:modified xsi:type="dcterms:W3CDTF">2026-07-08T05:39:00Z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